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A5" w:rsidRDefault="002A12A5">
      <w:pPr>
        <w:pStyle w:val="Standard"/>
        <w:tabs>
          <w:tab w:val="left" w:pos="1080"/>
        </w:tabs>
        <w:ind w:firstLine="567"/>
        <w:jc w:val="center"/>
        <w:rPr>
          <w:rFonts w:eastAsia="Times New Roman"/>
          <w:b/>
          <w:sz w:val="23"/>
          <w:szCs w:val="23"/>
        </w:rPr>
      </w:pPr>
    </w:p>
    <w:p w:rsidR="0055691E" w:rsidRPr="00CA618F" w:rsidRDefault="00EF56C2">
      <w:pPr>
        <w:pStyle w:val="Standard"/>
        <w:tabs>
          <w:tab w:val="left" w:pos="1080"/>
        </w:tabs>
        <w:ind w:firstLine="567"/>
        <w:jc w:val="center"/>
        <w:rPr>
          <w:b/>
          <w:sz w:val="23"/>
          <w:szCs w:val="23"/>
        </w:rPr>
      </w:pPr>
      <w:r>
        <w:rPr>
          <w:rFonts w:eastAsia="Times New Roman"/>
          <w:b/>
          <w:sz w:val="23"/>
          <w:szCs w:val="23"/>
        </w:rPr>
        <w:t>ДОГОВОР № __________</w:t>
      </w:r>
    </w:p>
    <w:p w:rsidR="0055691E" w:rsidRPr="00CA618F" w:rsidRDefault="00B40F18">
      <w:pPr>
        <w:pStyle w:val="Standard"/>
        <w:tabs>
          <w:tab w:val="left" w:pos="1080"/>
        </w:tabs>
        <w:rPr>
          <w:sz w:val="23"/>
          <w:szCs w:val="23"/>
        </w:rPr>
      </w:pPr>
      <w:r>
        <w:rPr>
          <w:b/>
          <w:sz w:val="23"/>
          <w:szCs w:val="23"/>
        </w:rPr>
        <w:t>г. Москва</w:t>
      </w:r>
      <w:r w:rsidR="00CB6595">
        <w:rPr>
          <w:b/>
          <w:sz w:val="23"/>
          <w:szCs w:val="23"/>
        </w:rPr>
        <w:tab/>
      </w:r>
      <w:r w:rsidR="00CB6595">
        <w:rPr>
          <w:b/>
          <w:sz w:val="23"/>
          <w:szCs w:val="23"/>
        </w:rPr>
        <w:tab/>
      </w:r>
      <w:r w:rsidR="00CB6595">
        <w:rPr>
          <w:b/>
          <w:sz w:val="23"/>
          <w:szCs w:val="23"/>
        </w:rPr>
        <w:tab/>
      </w:r>
      <w:r w:rsidR="00CB6595">
        <w:rPr>
          <w:b/>
          <w:sz w:val="23"/>
          <w:szCs w:val="23"/>
        </w:rPr>
        <w:tab/>
      </w:r>
      <w:r w:rsidR="00CB6595">
        <w:rPr>
          <w:b/>
          <w:sz w:val="23"/>
          <w:szCs w:val="23"/>
        </w:rPr>
        <w:tab/>
      </w:r>
      <w:r w:rsidR="00CB6595">
        <w:rPr>
          <w:b/>
          <w:sz w:val="23"/>
          <w:szCs w:val="23"/>
        </w:rPr>
        <w:tab/>
      </w:r>
      <w:r w:rsidR="00CB6595">
        <w:rPr>
          <w:b/>
          <w:sz w:val="23"/>
          <w:szCs w:val="23"/>
        </w:rPr>
        <w:tab/>
      </w:r>
      <w:r w:rsidR="00CB6595">
        <w:rPr>
          <w:b/>
          <w:sz w:val="23"/>
          <w:szCs w:val="23"/>
        </w:rPr>
        <w:tab/>
        <w:t xml:space="preserve">                 </w:t>
      </w:r>
      <w:r w:rsidR="00CA618F">
        <w:rPr>
          <w:b/>
          <w:sz w:val="23"/>
          <w:szCs w:val="23"/>
        </w:rPr>
        <w:t xml:space="preserve">       </w:t>
      </w:r>
      <w:r w:rsidR="00EF56C2">
        <w:rPr>
          <w:b/>
          <w:sz w:val="23"/>
          <w:szCs w:val="23"/>
        </w:rPr>
        <w:t xml:space="preserve">       </w:t>
      </w:r>
      <w:r w:rsidR="0055691E" w:rsidRPr="00CA618F">
        <w:rPr>
          <w:b/>
          <w:sz w:val="23"/>
          <w:szCs w:val="23"/>
        </w:rPr>
        <w:t>«</w:t>
      </w:r>
      <w:r w:rsidR="00EF56C2" w:rsidRPr="00EF56C2">
        <w:rPr>
          <w:b/>
          <w:sz w:val="23"/>
          <w:szCs w:val="23"/>
        </w:rPr>
        <w:t>__</w:t>
      </w:r>
      <w:r w:rsidR="0055691E" w:rsidRPr="00CA618F">
        <w:rPr>
          <w:b/>
          <w:sz w:val="23"/>
          <w:szCs w:val="23"/>
        </w:rPr>
        <w:t xml:space="preserve">» </w:t>
      </w:r>
      <w:r w:rsidR="00EF56C2">
        <w:rPr>
          <w:b/>
          <w:sz w:val="23"/>
          <w:szCs w:val="23"/>
        </w:rPr>
        <w:t>_________</w:t>
      </w:r>
      <w:r w:rsidR="00352D1D">
        <w:rPr>
          <w:b/>
          <w:sz w:val="23"/>
          <w:szCs w:val="23"/>
        </w:rPr>
        <w:t xml:space="preserve"> </w:t>
      </w:r>
      <w:r w:rsidR="0055691E" w:rsidRPr="00CA618F">
        <w:rPr>
          <w:b/>
          <w:sz w:val="23"/>
          <w:szCs w:val="23"/>
        </w:rPr>
        <w:t>20</w:t>
      </w:r>
      <w:r w:rsidR="00971C2D">
        <w:rPr>
          <w:b/>
          <w:sz w:val="23"/>
          <w:szCs w:val="23"/>
        </w:rPr>
        <w:t>2</w:t>
      </w:r>
      <w:r w:rsidR="00F17FF1">
        <w:rPr>
          <w:b/>
          <w:sz w:val="23"/>
          <w:szCs w:val="23"/>
        </w:rPr>
        <w:t>5</w:t>
      </w:r>
      <w:r w:rsidR="0055691E" w:rsidRPr="00CA618F">
        <w:rPr>
          <w:b/>
          <w:sz w:val="23"/>
          <w:szCs w:val="23"/>
        </w:rPr>
        <w:t>г.</w:t>
      </w:r>
    </w:p>
    <w:p w:rsidR="0055691E" w:rsidRPr="00CA618F" w:rsidRDefault="0055691E">
      <w:pPr>
        <w:pStyle w:val="Standard"/>
        <w:tabs>
          <w:tab w:val="left" w:pos="1080"/>
        </w:tabs>
        <w:ind w:firstLine="567"/>
        <w:jc w:val="both"/>
        <w:rPr>
          <w:sz w:val="23"/>
          <w:szCs w:val="23"/>
        </w:rPr>
      </w:pPr>
    </w:p>
    <w:p w:rsidR="0055691E" w:rsidRPr="00EF78BC" w:rsidRDefault="0055691E">
      <w:pPr>
        <w:pStyle w:val="Standard"/>
        <w:tabs>
          <w:tab w:val="left" w:pos="1080"/>
        </w:tabs>
        <w:ind w:firstLine="567"/>
        <w:jc w:val="both"/>
        <w:rPr>
          <w:b/>
          <w:sz w:val="23"/>
          <w:szCs w:val="23"/>
        </w:rPr>
      </w:pPr>
      <w:proofErr w:type="gramStart"/>
      <w:r w:rsidRPr="00CA618F">
        <w:rPr>
          <w:b/>
          <w:sz w:val="23"/>
          <w:szCs w:val="23"/>
        </w:rPr>
        <w:t xml:space="preserve">Автономная некоммерческая организация «Редакция Телеканала Совета Федерации», </w:t>
      </w:r>
      <w:r w:rsidRPr="00CA618F">
        <w:rPr>
          <w:sz w:val="23"/>
          <w:szCs w:val="23"/>
        </w:rPr>
        <w:t>именуемая в дальнейшем «</w:t>
      </w:r>
      <w:r w:rsidRPr="00CA618F">
        <w:rPr>
          <w:b/>
          <w:sz w:val="23"/>
          <w:szCs w:val="23"/>
        </w:rPr>
        <w:t>Вещатель</w:t>
      </w:r>
      <w:r w:rsidRPr="00CA618F">
        <w:rPr>
          <w:sz w:val="23"/>
          <w:szCs w:val="23"/>
        </w:rPr>
        <w:t xml:space="preserve">», юридическое лицо, зарегистрированное по законодательству Российской Федерации, в лице </w:t>
      </w:r>
      <w:r w:rsidR="00482D79">
        <w:rPr>
          <w:sz w:val="23"/>
          <w:szCs w:val="23"/>
        </w:rPr>
        <w:t>Д</w:t>
      </w:r>
      <w:r w:rsidR="003F63EE" w:rsidRPr="003F63EE">
        <w:rPr>
          <w:sz w:val="23"/>
          <w:szCs w:val="23"/>
        </w:rPr>
        <w:t xml:space="preserve">иректора </w:t>
      </w:r>
      <w:proofErr w:type="spellStart"/>
      <w:r w:rsidR="00482D79">
        <w:rPr>
          <w:sz w:val="23"/>
          <w:szCs w:val="23"/>
        </w:rPr>
        <w:t>Порхомовской</w:t>
      </w:r>
      <w:proofErr w:type="spellEnd"/>
      <w:r w:rsidR="00482D79">
        <w:rPr>
          <w:sz w:val="23"/>
          <w:szCs w:val="23"/>
        </w:rPr>
        <w:t xml:space="preserve"> Елены Алексеевны</w:t>
      </w:r>
      <w:r w:rsidR="00D33F7B">
        <w:rPr>
          <w:kern w:val="2"/>
          <w:sz w:val="23"/>
          <w:szCs w:val="23"/>
        </w:rPr>
        <w:t xml:space="preserve">, действующего на основании </w:t>
      </w:r>
      <w:r w:rsidR="00482D79">
        <w:rPr>
          <w:kern w:val="2"/>
          <w:sz w:val="23"/>
          <w:szCs w:val="23"/>
        </w:rPr>
        <w:t>Устава,</w:t>
      </w:r>
      <w:r w:rsidRPr="00CA618F">
        <w:rPr>
          <w:sz w:val="23"/>
          <w:szCs w:val="23"/>
        </w:rPr>
        <w:t xml:space="preserve"> с одной стороны, и </w:t>
      </w:r>
      <w:r w:rsidR="008B5BED" w:rsidRPr="00BC48F7">
        <w:rPr>
          <w:b/>
          <w:color w:val="FF0000"/>
          <w:sz w:val="23"/>
          <w:szCs w:val="23"/>
        </w:rPr>
        <w:t>_________________________________________________</w:t>
      </w:r>
      <w:r w:rsidR="00CB6595" w:rsidRPr="001341AF">
        <w:rPr>
          <w:sz w:val="23"/>
          <w:szCs w:val="23"/>
        </w:rPr>
        <w:t>, именуемое</w:t>
      </w:r>
      <w:r w:rsidR="00527918" w:rsidRPr="001341AF">
        <w:rPr>
          <w:sz w:val="23"/>
          <w:szCs w:val="23"/>
        </w:rPr>
        <w:t xml:space="preserve"> в дальнейшем </w:t>
      </w:r>
      <w:r w:rsidR="00527918" w:rsidRPr="001341AF">
        <w:rPr>
          <w:b/>
          <w:sz w:val="23"/>
          <w:szCs w:val="23"/>
        </w:rPr>
        <w:t>«Оператор</w:t>
      </w:r>
      <w:r w:rsidR="00A32AB4" w:rsidRPr="001341AF">
        <w:rPr>
          <w:b/>
          <w:sz w:val="23"/>
          <w:szCs w:val="23"/>
        </w:rPr>
        <w:t xml:space="preserve"> с</w:t>
      </w:r>
      <w:r w:rsidR="005709BA" w:rsidRPr="001341AF">
        <w:rPr>
          <w:b/>
          <w:sz w:val="23"/>
          <w:szCs w:val="23"/>
        </w:rPr>
        <w:t>вязи</w:t>
      </w:r>
      <w:r w:rsidR="00527918" w:rsidRPr="001341AF">
        <w:rPr>
          <w:b/>
          <w:sz w:val="23"/>
          <w:szCs w:val="23"/>
        </w:rPr>
        <w:t>»</w:t>
      </w:r>
      <w:r w:rsidR="00527918" w:rsidRPr="001341AF">
        <w:rPr>
          <w:sz w:val="23"/>
          <w:szCs w:val="23"/>
        </w:rPr>
        <w:t>,</w:t>
      </w:r>
      <w:r w:rsidR="0094382B" w:rsidRPr="001341AF">
        <w:rPr>
          <w:sz w:val="23"/>
          <w:szCs w:val="23"/>
        </w:rPr>
        <w:t xml:space="preserve"> </w:t>
      </w:r>
      <w:r w:rsidR="0029117A" w:rsidRPr="001341AF">
        <w:rPr>
          <w:sz w:val="23"/>
          <w:szCs w:val="23"/>
        </w:rPr>
        <w:t xml:space="preserve">в </w:t>
      </w:r>
      <w:r w:rsidR="008B5BED" w:rsidRPr="001341AF">
        <w:rPr>
          <w:sz w:val="23"/>
          <w:szCs w:val="23"/>
        </w:rPr>
        <w:t xml:space="preserve">лице </w:t>
      </w:r>
      <w:r w:rsidR="008B5BED" w:rsidRPr="00BC48F7">
        <w:rPr>
          <w:color w:val="FF0000"/>
          <w:sz w:val="23"/>
          <w:szCs w:val="23"/>
        </w:rPr>
        <w:t>________________________________________</w:t>
      </w:r>
      <w:r w:rsidR="00EF56C2" w:rsidRPr="001341AF">
        <w:rPr>
          <w:sz w:val="23"/>
          <w:szCs w:val="23"/>
        </w:rPr>
        <w:t xml:space="preserve">, </w:t>
      </w:r>
      <w:r w:rsidR="008B5BED" w:rsidRPr="001341AF">
        <w:rPr>
          <w:sz w:val="23"/>
          <w:szCs w:val="23"/>
        </w:rPr>
        <w:t xml:space="preserve">действующего на основании </w:t>
      </w:r>
      <w:r w:rsidR="008B5BED" w:rsidRPr="00BC48F7">
        <w:rPr>
          <w:color w:val="FF0000"/>
          <w:sz w:val="23"/>
          <w:szCs w:val="23"/>
        </w:rPr>
        <w:t>_________</w:t>
      </w:r>
      <w:r w:rsidR="00EF56C2" w:rsidRPr="00BC48F7">
        <w:rPr>
          <w:color w:val="FF0000"/>
          <w:sz w:val="23"/>
          <w:szCs w:val="23"/>
        </w:rPr>
        <w:t xml:space="preserve"> </w:t>
      </w:r>
      <w:r w:rsidR="00527918" w:rsidRPr="001341AF">
        <w:rPr>
          <w:sz w:val="23"/>
          <w:szCs w:val="23"/>
        </w:rPr>
        <w:t>с другой стороны</w:t>
      </w:r>
      <w:r w:rsidRPr="001341AF">
        <w:rPr>
          <w:sz w:val="23"/>
          <w:szCs w:val="23"/>
        </w:rPr>
        <w:t xml:space="preserve">, совместно именуемые в дальнейшем </w:t>
      </w:r>
      <w:r w:rsidRPr="001341AF">
        <w:rPr>
          <w:b/>
          <w:sz w:val="23"/>
          <w:szCs w:val="23"/>
        </w:rPr>
        <w:t>«Стороны»</w:t>
      </w:r>
      <w:r w:rsidRPr="001341AF">
        <w:rPr>
          <w:sz w:val="23"/>
          <w:szCs w:val="23"/>
        </w:rPr>
        <w:t xml:space="preserve">, заключили настоящий Договор (далее </w:t>
      </w:r>
      <w:r w:rsidRPr="001341AF">
        <w:rPr>
          <w:b/>
          <w:sz w:val="23"/>
          <w:szCs w:val="23"/>
        </w:rPr>
        <w:t>«Договор»</w:t>
      </w:r>
      <w:r w:rsidRPr="001341AF">
        <w:rPr>
          <w:sz w:val="23"/>
          <w:szCs w:val="23"/>
        </w:rPr>
        <w:t>) о нижеследующем:</w:t>
      </w:r>
      <w:proofErr w:type="gramEnd"/>
    </w:p>
    <w:p w:rsidR="0055691E" w:rsidRPr="00CA618F" w:rsidRDefault="0055691E">
      <w:pPr>
        <w:pStyle w:val="Standard"/>
        <w:tabs>
          <w:tab w:val="left" w:pos="1080"/>
        </w:tabs>
        <w:jc w:val="center"/>
        <w:rPr>
          <w:b/>
          <w:sz w:val="23"/>
          <w:szCs w:val="23"/>
        </w:rPr>
      </w:pPr>
    </w:p>
    <w:p w:rsidR="0055691E" w:rsidRDefault="0055691E" w:rsidP="009427BA">
      <w:pPr>
        <w:pStyle w:val="Standard"/>
        <w:numPr>
          <w:ilvl w:val="0"/>
          <w:numId w:val="21"/>
        </w:numPr>
        <w:tabs>
          <w:tab w:val="left" w:pos="1080"/>
        </w:tabs>
        <w:jc w:val="center"/>
        <w:rPr>
          <w:b/>
          <w:sz w:val="23"/>
          <w:szCs w:val="23"/>
        </w:rPr>
      </w:pPr>
      <w:r w:rsidRPr="00CA618F">
        <w:rPr>
          <w:b/>
          <w:sz w:val="23"/>
          <w:szCs w:val="23"/>
        </w:rPr>
        <w:t>ПРЕДМЕТ ДОГОВОРА</w:t>
      </w:r>
    </w:p>
    <w:p w:rsidR="009427BA" w:rsidRPr="00CA618F" w:rsidRDefault="009427BA" w:rsidP="009427BA">
      <w:pPr>
        <w:pStyle w:val="Standard"/>
        <w:tabs>
          <w:tab w:val="left" w:pos="1080"/>
        </w:tabs>
        <w:ind w:left="720"/>
        <w:rPr>
          <w:sz w:val="23"/>
          <w:szCs w:val="23"/>
        </w:rPr>
      </w:pPr>
    </w:p>
    <w:p w:rsidR="0055691E" w:rsidRPr="00CA618F" w:rsidRDefault="0055691E" w:rsidP="00CA618F">
      <w:pPr>
        <w:pStyle w:val="Standard"/>
        <w:tabs>
          <w:tab w:val="left" w:pos="1080"/>
        </w:tabs>
        <w:ind w:firstLine="567"/>
        <w:jc w:val="both"/>
        <w:rPr>
          <w:b/>
          <w:sz w:val="23"/>
          <w:szCs w:val="23"/>
        </w:rPr>
      </w:pPr>
      <w:r w:rsidRPr="00CA618F">
        <w:rPr>
          <w:sz w:val="23"/>
          <w:szCs w:val="23"/>
        </w:rPr>
        <w:t>1.1.</w:t>
      </w:r>
      <w:r w:rsidRPr="00CA618F">
        <w:rPr>
          <w:sz w:val="23"/>
          <w:szCs w:val="23"/>
        </w:rPr>
        <w:tab/>
        <w:t>В соответст</w:t>
      </w:r>
      <w:r w:rsidR="00C4781D">
        <w:rPr>
          <w:sz w:val="23"/>
          <w:szCs w:val="23"/>
        </w:rPr>
        <w:t>вии со ст. 421 ГК РФ настоящий Д</w:t>
      </w:r>
      <w:r w:rsidRPr="00CA618F">
        <w:rPr>
          <w:sz w:val="23"/>
          <w:szCs w:val="23"/>
        </w:rPr>
        <w:t>оговор является смешанным, в котором содержаться элементы двух договоров:</w:t>
      </w:r>
    </w:p>
    <w:p w:rsidR="0055691E" w:rsidRPr="001341AF" w:rsidRDefault="0055691E" w:rsidP="00CA618F">
      <w:pPr>
        <w:pStyle w:val="Standard"/>
        <w:numPr>
          <w:ilvl w:val="0"/>
          <w:numId w:val="15"/>
        </w:numPr>
        <w:tabs>
          <w:tab w:val="clear" w:pos="720"/>
          <w:tab w:val="num" w:pos="993"/>
          <w:tab w:val="left" w:pos="1418"/>
          <w:tab w:val="left" w:pos="1789"/>
        </w:tabs>
        <w:ind w:left="0" w:firstLine="567"/>
        <w:jc w:val="both"/>
        <w:rPr>
          <w:b/>
          <w:sz w:val="23"/>
          <w:szCs w:val="23"/>
        </w:rPr>
      </w:pPr>
      <w:r w:rsidRPr="00CA618F">
        <w:rPr>
          <w:b/>
          <w:sz w:val="23"/>
          <w:szCs w:val="23"/>
        </w:rPr>
        <w:t>договора возмездного оказания услуг</w:t>
      </w:r>
      <w:r w:rsidRPr="00CA618F">
        <w:rPr>
          <w:sz w:val="23"/>
          <w:szCs w:val="23"/>
        </w:rPr>
        <w:t xml:space="preserve">, в соответствии с которым Вещатель, являющийся держателем лицензии на осуществление телевизионного вещания ТВ № 23704 от 17.06.2013, поручает, а </w:t>
      </w:r>
      <w:r w:rsidRPr="001341AF">
        <w:rPr>
          <w:sz w:val="23"/>
          <w:szCs w:val="23"/>
        </w:rPr>
        <w:t>Оператор связи, являющийся держателем лицензии на оказание услуг связи</w:t>
      </w:r>
      <w:r w:rsidR="00CB6595" w:rsidRPr="001341AF">
        <w:rPr>
          <w:sz w:val="23"/>
          <w:szCs w:val="23"/>
        </w:rPr>
        <w:t xml:space="preserve"> для целей кабельного вещания № </w:t>
      </w:r>
      <w:r w:rsidR="008B5BED" w:rsidRPr="00BC48F7">
        <w:rPr>
          <w:color w:val="FF0000"/>
          <w:sz w:val="23"/>
          <w:szCs w:val="23"/>
        </w:rPr>
        <w:t>_________ от «__» _________ ____</w:t>
      </w:r>
      <w:r w:rsidR="00884898" w:rsidRPr="00BC48F7">
        <w:rPr>
          <w:color w:val="FF0000"/>
          <w:sz w:val="23"/>
          <w:szCs w:val="23"/>
        </w:rPr>
        <w:t xml:space="preserve"> </w:t>
      </w:r>
      <w:r w:rsidR="00884898" w:rsidRPr="001341AF">
        <w:rPr>
          <w:sz w:val="23"/>
          <w:szCs w:val="23"/>
        </w:rPr>
        <w:t>г.</w:t>
      </w:r>
      <w:r w:rsidRPr="001341AF">
        <w:rPr>
          <w:sz w:val="23"/>
          <w:szCs w:val="23"/>
        </w:rPr>
        <w:t xml:space="preserve">, принимает на себя обязательства своими силами и техническими средствами выполнить весь комплекс организационно-технических мероприятий по </w:t>
      </w:r>
      <w:r w:rsidR="00A04AE6" w:rsidRPr="001341AF">
        <w:rPr>
          <w:color w:val="auto"/>
          <w:sz w:val="23"/>
          <w:szCs w:val="23"/>
        </w:rPr>
        <w:t>доставке сигнала</w:t>
      </w:r>
      <w:r w:rsidRPr="001341AF">
        <w:rPr>
          <w:color w:val="auto"/>
          <w:sz w:val="23"/>
          <w:szCs w:val="23"/>
        </w:rPr>
        <w:t xml:space="preserve"> Теле</w:t>
      </w:r>
      <w:r w:rsidR="00A04AE6" w:rsidRPr="001341AF">
        <w:rPr>
          <w:color w:val="auto"/>
          <w:sz w:val="23"/>
          <w:szCs w:val="23"/>
        </w:rPr>
        <w:t>канала</w:t>
      </w:r>
      <w:r w:rsidRPr="001341AF">
        <w:rPr>
          <w:sz w:val="23"/>
          <w:szCs w:val="23"/>
        </w:rPr>
        <w:t xml:space="preserve"> Вещателя в сети кабельного вещания Оператора связи с качеством, соответствующим государственным и ведомственным нормативным документам (далее </w:t>
      </w:r>
      <w:r w:rsidRPr="001341AF">
        <w:rPr>
          <w:b/>
          <w:sz w:val="23"/>
          <w:szCs w:val="23"/>
        </w:rPr>
        <w:t>услуги</w:t>
      </w:r>
      <w:r w:rsidRPr="001341AF">
        <w:rPr>
          <w:sz w:val="23"/>
          <w:szCs w:val="23"/>
        </w:rPr>
        <w:t>);</w:t>
      </w:r>
    </w:p>
    <w:p w:rsidR="0055691E" w:rsidRPr="001341AF" w:rsidRDefault="0055691E" w:rsidP="00CA618F">
      <w:pPr>
        <w:pStyle w:val="Standard"/>
        <w:numPr>
          <w:ilvl w:val="0"/>
          <w:numId w:val="15"/>
        </w:numPr>
        <w:tabs>
          <w:tab w:val="clear" w:pos="720"/>
          <w:tab w:val="num" w:pos="993"/>
          <w:tab w:val="left" w:pos="1418"/>
          <w:tab w:val="left" w:pos="1789"/>
        </w:tabs>
        <w:ind w:left="0" w:firstLine="567"/>
        <w:jc w:val="both"/>
        <w:rPr>
          <w:sz w:val="23"/>
          <w:szCs w:val="23"/>
        </w:rPr>
      </w:pPr>
      <w:r w:rsidRPr="001341AF">
        <w:rPr>
          <w:b/>
          <w:sz w:val="23"/>
          <w:szCs w:val="23"/>
        </w:rPr>
        <w:t>лицензионного договора</w:t>
      </w:r>
      <w:r w:rsidRPr="001341AF">
        <w:rPr>
          <w:sz w:val="23"/>
          <w:szCs w:val="23"/>
        </w:rPr>
        <w:t>, в соответствии с которым Вещатель предоставляет Оператору</w:t>
      </w:r>
      <w:r w:rsidR="002A183F" w:rsidRPr="001341AF">
        <w:rPr>
          <w:sz w:val="23"/>
          <w:szCs w:val="23"/>
        </w:rPr>
        <w:t xml:space="preserve"> связи</w:t>
      </w:r>
      <w:r w:rsidRPr="001341AF">
        <w:rPr>
          <w:sz w:val="23"/>
          <w:szCs w:val="23"/>
        </w:rPr>
        <w:t xml:space="preserve"> неисключительное право использования Телеканала (включенных в него аудиовизуальных произведений) путем его </w:t>
      </w:r>
      <w:r w:rsidRPr="001341AF">
        <w:rPr>
          <w:color w:val="auto"/>
          <w:sz w:val="23"/>
          <w:szCs w:val="23"/>
        </w:rPr>
        <w:t>сообщения для всеобщего сведения Абонентам</w:t>
      </w:r>
      <w:r w:rsidRPr="001341AF">
        <w:rPr>
          <w:sz w:val="23"/>
          <w:szCs w:val="23"/>
        </w:rPr>
        <w:t xml:space="preserve"> Кабельных сетей в течение Лицензионного срока на Разрешенной территории.</w:t>
      </w:r>
    </w:p>
    <w:p w:rsidR="0055691E" w:rsidRPr="001341AF" w:rsidRDefault="00C4781D">
      <w:pPr>
        <w:pStyle w:val="Standard"/>
        <w:tabs>
          <w:tab w:val="left" w:pos="1080"/>
        </w:tabs>
        <w:ind w:firstLine="567"/>
        <w:jc w:val="both"/>
        <w:rPr>
          <w:b/>
          <w:sz w:val="23"/>
          <w:szCs w:val="23"/>
        </w:rPr>
      </w:pPr>
      <w:r w:rsidRPr="001341AF">
        <w:rPr>
          <w:sz w:val="23"/>
          <w:szCs w:val="23"/>
        </w:rPr>
        <w:t>1.2.</w:t>
      </w:r>
      <w:r w:rsidRPr="001341AF">
        <w:rPr>
          <w:sz w:val="23"/>
          <w:szCs w:val="23"/>
        </w:rPr>
        <w:tab/>
        <w:t>Для целей настоящего Д</w:t>
      </w:r>
      <w:r w:rsidR="0055691E" w:rsidRPr="001341AF">
        <w:rPr>
          <w:sz w:val="23"/>
          <w:szCs w:val="23"/>
        </w:rPr>
        <w:t xml:space="preserve">оговора следующие </w:t>
      </w:r>
      <w:r w:rsidRPr="001341AF">
        <w:rPr>
          <w:sz w:val="23"/>
          <w:szCs w:val="23"/>
        </w:rPr>
        <w:t>термины, используемые в тексте Д</w:t>
      </w:r>
      <w:r w:rsidR="0055691E" w:rsidRPr="001341AF">
        <w:rPr>
          <w:sz w:val="23"/>
          <w:szCs w:val="23"/>
        </w:rPr>
        <w:t>оговора, означают:</w:t>
      </w:r>
    </w:p>
    <w:p w:rsidR="0055691E" w:rsidRPr="001341AF" w:rsidRDefault="0055691E">
      <w:pPr>
        <w:pStyle w:val="Standard"/>
        <w:tabs>
          <w:tab w:val="left" w:pos="1080"/>
        </w:tabs>
        <w:ind w:firstLine="567"/>
        <w:jc w:val="both"/>
        <w:rPr>
          <w:b/>
          <w:color w:val="auto"/>
          <w:sz w:val="23"/>
          <w:szCs w:val="23"/>
        </w:rPr>
      </w:pPr>
      <w:r w:rsidRPr="001341AF">
        <w:rPr>
          <w:b/>
          <w:sz w:val="23"/>
          <w:szCs w:val="23"/>
        </w:rPr>
        <w:t xml:space="preserve">Сети кабельного вещания Оператора </w:t>
      </w:r>
      <w:r w:rsidR="00C4781D" w:rsidRPr="001341AF">
        <w:rPr>
          <w:b/>
          <w:sz w:val="23"/>
          <w:szCs w:val="23"/>
        </w:rPr>
        <w:t>связи (именуемые в дальнейшем «</w:t>
      </w:r>
      <w:proofErr w:type="gramStart"/>
      <w:r w:rsidR="00C4781D" w:rsidRPr="001341AF">
        <w:rPr>
          <w:b/>
          <w:sz w:val="23"/>
          <w:szCs w:val="23"/>
          <w:lang w:val="en-US"/>
        </w:rPr>
        <w:t>C</w:t>
      </w:r>
      <w:proofErr w:type="gramEnd"/>
      <w:r w:rsidRPr="001341AF">
        <w:rPr>
          <w:b/>
          <w:sz w:val="23"/>
          <w:szCs w:val="23"/>
        </w:rPr>
        <w:t xml:space="preserve">ети») </w:t>
      </w:r>
      <w:r w:rsidRPr="001341AF">
        <w:rPr>
          <w:sz w:val="23"/>
          <w:szCs w:val="23"/>
        </w:rPr>
        <w:t xml:space="preserve">– находящаяся в собственности или владении и пользовании Оператора связи совокупность систем, включающих в себя технические средства и кабельные линии связи, обеспечивающие оказание </w:t>
      </w:r>
      <w:r w:rsidR="00C4781D" w:rsidRPr="001341AF">
        <w:rPr>
          <w:sz w:val="23"/>
          <w:szCs w:val="23"/>
        </w:rPr>
        <w:t>прием и доставку (трансляцию) сигнала Телеканала до пользовательского ок</w:t>
      </w:r>
      <w:r w:rsidR="00E36222">
        <w:rPr>
          <w:sz w:val="23"/>
          <w:szCs w:val="23"/>
        </w:rPr>
        <w:t>онечного оборудования Абонентов.</w:t>
      </w:r>
    </w:p>
    <w:p w:rsidR="00340A0C" w:rsidRPr="00BC48F7" w:rsidRDefault="0055691E">
      <w:pPr>
        <w:pStyle w:val="Standard"/>
        <w:tabs>
          <w:tab w:val="left" w:pos="1080"/>
        </w:tabs>
        <w:ind w:firstLine="567"/>
        <w:jc w:val="both"/>
        <w:rPr>
          <w:color w:val="auto"/>
          <w:sz w:val="24"/>
        </w:rPr>
      </w:pPr>
      <w:r w:rsidRPr="00BC48F7">
        <w:rPr>
          <w:b/>
          <w:color w:val="auto"/>
          <w:sz w:val="23"/>
          <w:szCs w:val="23"/>
        </w:rPr>
        <w:t>Услуги</w:t>
      </w:r>
      <w:r w:rsidRPr="00BC48F7">
        <w:rPr>
          <w:color w:val="auto"/>
          <w:sz w:val="23"/>
          <w:szCs w:val="23"/>
        </w:rPr>
        <w:t xml:space="preserve"> </w:t>
      </w:r>
      <w:r w:rsidRPr="00BC48F7">
        <w:rPr>
          <w:b/>
          <w:color w:val="auto"/>
          <w:sz w:val="23"/>
          <w:szCs w:val="23"/>
        </w:rPr>
        <w:t>Оператора</w:t>
      </w:r>
      <w:r w:rsidR="00EF21B6" w:rsidRPr="00BC48F7">
        <w:rPr>
          <w:b/>
          <w:color w:val="auto"/>
          <w:sz w:val="23"/>
          <w:szCs w:val="23"/>
        </w:rPr>
        <w:t xml:space="preserve"> связи</w:t>
      </w:r>
      <w:r w:rsidRPr="00BC48F7">
        <w:rPr>
          <w:b/>
          <w:color w:val="auto"/>
          <w:sz w:val="23"/>
          <w:szCs w:val="23"/>
        </w:rPr>
        <w:t xml:space="preserve"> </w:t>
      </w:r>
      <w:r w:rsidRPr="00BC48F7">
        <w:rPr>
          <w:color w:val="auto"/>
          <w:sz w:val="23"/>
          <w:szCs w:val="23"/>
        </w:rPr>
        <w:t xml:space="preserve">– </w:t>
      </w:r>
      <w:r w:rsidR="00DB6A37" w:rsidRPr="00BC48F7">
        <w:rPr>
          <w:color w:val="auto"/>
          <w:sz w:val="24"/>
        </w:rPr>
        <w:t>Оператор связи оказывает Вещателю услуги связи для целей кабельного вещания</w:t>
      </w:r>
      <w:r w:rsidRPr="00BC48F7">
        <w:rPr>
          <w:color w:val="auto"/>
          <w:sz w:val="23"/>
          <w:szCs w:val="23"/>
        </w:rPr>
        <w:t xml:space="preserve">, </w:t>
      </w:r>
      <w:r w:rsidR="00DB6A37" w:rsidRPr="00BC48F7">
        <w:rPr>
          <w:color w:val="auto"/>
          <w:sz w:val="24"/>
        </w:rPr>
        <w:t>по предоставлению доступа к Сети кабельного вещания, принадлежащей Оператору и</w:t>
      </w:r>
      <w:r w:rsidR="00DB6A37" w:rsidRPr="00BC48F7">
        <w:rPr>
          <w:color w:val="auto"/>
          <w:sz w:val="23"/>
          <w:szCs w:val="23"/>
        </w:rPr>
        <w:t xml:space="preserve"> </w:t>
      </w:r>
      <w:r w:rsidRPr="00BC48F7">
        <w:rPr>
          <w:color w:val="auto"/>
          <w:sz w:val="23"/>
          <w:szCs w:val="23"/>
        </w:rPr>
        <w:t xml:space="preserve">обеспечивающий </w:t>
      </w:r>
      <w:r w:rsidR="00DB6A37" w:rsidRPr="00BC48F7">
        <w:rPr>
          <w:color w:val="auto"/>
          <w:sz w:val="23"/>
          <w:szCs w:val="23"/>
        </w:rPr>
        <w:t xml:space="preserve">прием, и </w:t>
      </w:r>
      <w:r w:rsidRPr="00BC48F7">
        <w:rPr>
          <w:color w:val="auto"/>
          <w:sz w:val="23"/>
          <w:szCs w:val="23"/>
        </w:rPr>
        <w:t>передачу Телеканала, и довед</w:t>
      </w:r>
      <w:r w:rsidR="00CA618F" w:rsidRPr="00BC48F7">
        <w:rPr>
          <w:color w:val="auto"/>
          <w:sz w:val="23"/>
          <w:szCs w:val="23"/>
        </w:rPr>
        <w:t xml:space="preserve">ение его до </w:t>
      </w:r>
      <w:r w:rsidR="00EF56C2" w:rsidRPr="00BC48F7">
        <w:rPr>
          <w:color w:val="auto"/>
          <w:sz w:val="23"/>
          <w:szCs w:val="23"/>
        </w:rPr>
        <w:t xml:space="preserve">всех абонентов </w:t>
      </w:r>
      <w:r w:rsidR="00E36222" w:rsidRPr="00BC48F7">
        <w:rPr>
          <w:color w:val="auto"/>
          <w:sz w:val="23"/>
          <w:szCs w:val="23"/>
        </w:rPr>
        <w:t xml:space="preserve">своей </w:t>
      </w:r>
      <w:r w:rsidR="00EF56C2" w:rsidRPr="00BC48F7">
        <w:rPr>
          <w:color w:val="auto"/>
          <w:sz w:val="23"/>
          <w:szCs w:val="23"/>
        </w:rPr>
        <w:t>Сети</w:t>
      </w:r>
      <w:r w:rsidR="008B5BED" w:rsidRPr="00BC48F7">
        <w:rPr>
          <w:color w:val="auto"/>
          <w:sz w:val="23"/>
          <w:szCs w:val="23"/>
        </w:rPr>
        <w:t xml:space="preserve"> </w:t>
      </w:r>
      <w:r w:rsidR="008B5BED" w:rsidRPr="00BC48F7">
        <w:rPr>
          <w:color w:val="auto"/>
          <w:sz w:val="24"/>
        </w:rPr>
        <w:t>в пределах административной границы</w:t>
      </w:r>
      <w:r w:rsidR="008B5BED" w:rsidRPr="00BC48F7">
        <w:rPr>
          <w:i/>
          <w:color w:val="auto"/>
          <w:sz w:val="24"/>
        </w:rPr>
        <w:t xml:space="preserve"> </w:t>
      </w:r>
      <w:r w:rsidR="008B5BED" w:rsidRPr="00BC48F7">
        <w:rPr>
          <w:i/>
          <w:color w:val="FF0000"/>
          <w:sz w:val="24"/>
        </w:rPr>
        <w:t>_______________</w:t>
      </w:r>
      <w:r w:rsidR="008B5BED" w:rsidRPr="00BC48F7">
        <w:rPr>
          <w:color w:val="FF0000"/>
          <w:sz w:val="24"/>
        </w:rPr>
        <w:t>, _______________,</w:t>
      </w:r>
      <w:r w:rsidR="001341AF" w:rsidRPr="00BC48F7">
        <w:rPr>
          <w:color w:val="FF0000"/>
          <w:sz w:val="24"/>
        </w:rPr>
        <w:t xml:space="preserve"> </w:t>
      </w:r>
    </w:p>
    <w:p w:rsidR="00340A0C" w:rsidRPr="00BC48F7" w:rsidRDefault="00340A0C">
      <w:pPr>
        <w:pStyle w:val="Standard"/>
        <w:tabs>
          <w:tab w:val="left" w:pos="1080"/>
        </w:tabs>
        <w:ind w:firstLine="567"/>
        <w:jc w:val="both"/>
        <w:rPr>
          <w:color w:val="auto"/>
          <w:sz w:val="23"/>
          <w:szCs w:val="23"/>
        </w:rPr>
      </w:pPr>
      <w:r w:rsidRPr="00BC48F7">
        <w:rPr>
          <w:color w:val="auto"/>
          <w:sz w:val="24"/>
        </w:rPr>
        <w:t xml:space="preserve">Параметры трансляции (вещания) Оператор связи  </w:t>
      </w:r>
      <w:r w:rsidRPr="00BC48F7">
        <w:rPr>
          <w:color w:val="auto"/>
          <w:sz w:val="23"/>
          <w:szCs w:val="23"/>
        </w:rPr>
        <w:t>сигнала Телеканала</w:t>
      </w:r>
    </w:p>
    <w:tbl>
      <w:tblPr>
        <w:tblStyle w:val="af2"/>
        <w:tblW w:w="0" w:type="auto"/>
        <w:tblInd w:w="108" w:type="dxa"/>
        <w:tblLayout w:type="fixed"/>
        <w:tblLook w:val="04A0" w:firstRow="1" w:lastRow="0" w:firstColumn="1" w:lastColumn="0" w:noHBand="0" w:noVBand="1"/>
      </w:tblPr>
      <w:tblGrid>
        <w:gridCol w:w="1758"/>
        <w:gridCol w:w="1764"/>
        <w:gridCol w:w="1639"/>
        <w:gridCol w:w="1643"/>
        <w:gridCol w:w="1276"/>
        <w:gridCol w:w="1559"/>
      </w:tblGrid>
      <w:tr w:rsidR="00340A0C" w:rsidTr="0092564F">
        <w:tc>
          <w:tcPr>
            <w:tcW w:w="1758" w:type="dxa"/>
          </w:tcPr>
          <w:p w:rsidR="00340A0C" w:rsidRPr="00552C6D" w:rsidRDefault="00340A0C">
            <w:pPr>
              <w:pStyle w:val="Standard"/>
              <w:tabs>
                <w:tab w:val="left" w:pos="1080"/>
              </w:tabs>
              <w:jc w:val="both"/>
              <w:rPr>
                <w:szCs w:val="20"/>
              </w:rPr>
            </w:pPr>
            <w:r w:rsidRPr="00552C6D">
              <w:rPr>
                <w:szCs w:val="20"/>
              </w:rPr>
              <w:t>Регион           (область, край, республика, автономный округ)</w:t>
            </w:r>
          </w:p>
        </w:tc>
        <w:tc>
          <w:tcPr>
            <w:tcW w:w="1764" w:type="dxa"/>
          </w:tcPr>
          <w:p w:rsidR="00340A0C" w:rsidRPr="00552C6D" w:rsidRDefault="00340A0C">
            <w:pPr>
              <w:pStyle w:val="Standard"/>
              <w:tabs>
                <w:tab w:val="left" w:pos="1080"/>
              </w:tabs>
              <w:jc w:val="both"/>
              <w:rPr>
                <w:szCs w:val="20"/>
              </w:rPr>
            </w:pPr>
            <w:r w:rsidRPr="00552C6D">
              <w:rPr>
                <w:szCs w:val="20"/>
              </w:rPr>
              <w:t>Территория вещания (населенный пункт)</w:t>
            </w:r>
          </w:p>
        </w:tc>
        <w:tc>
          <w:tcPr>
            <w:tcW w:w="1639" w:type="dxa"/>
          </w:tcPr>
          <w:p w:rsidR="00340A0C" w:rsidRPr="00552C6D" w:rsidRDefault="00340A0C">
            <w:pPr>
              <w:pStyle w:val="Standard"/>
              <w:tabs>
                <w:tab w:val="left" w:pos="1080"/>
              </w:tabs>
              <w:jc w:val="both"/>
              <w:rPr>
                <w:szCs w:val="20"/>
              </w:rPr>
            </w:pPr>
            <w:r w:rsidRPr="00552C6D">
              <w:rPr>
                <w:szCs w:val="20"/>
              </w:rPr>
              <w:t>Порядковый номер канала, либо № пакета и № позиции в пакете в сети</w:t>
            </w:r>
          </w:p>
        </w:tc>
        <w:tc>
          <w:tcPr>
            <w:tcW w:w="1643" w:type="dxa"/>
          </w:tcPr>
          <w:p w:rsidR="00340A0C" w:rsidRPr="00552C6D" w:rsidRDefault="00340A0C">
            <w:pPr>
              <w:pStyle w:val="Standard"/>
              <w:tabs>
                <w:tab w:val="left" w:pos="1080"/>
              </w:tabs>
              <w:jc w:val="both"/>
              <w:rPr>
                <w:szCs w:val="20"/>
              </w:rPr>
            </w:pPr>
            <w:r w:rsidRPr="00552C6D">
              <w:rPr>
                <w:szCs w:val="20"/>
              </w:rPr>
              <w:t>Тип пакета</w:t>
            </w:r>
          </w:p>
        </w:tc>
        <w:tc>
          <w:tcPr>
            <w:tcW w:w="1276" w:type="dxa"/>
          </w:tcPr>
          <w:p w:rsidR="00552C6D" w:rsidRPr="00552C6D" w:rsidRDefault="00552C6D" w:rsidP="00552C6D">
            <w:pPr>
              <w:jc w:val="both"/>
              <w:rPr>
                <w:rFonts w:cs="Times New Roman"/>
                <w:color w:val="000000"/>
                <w:sz w:val="20"/>
                <w:szCs w:val="20"/>
              </w:rPr>
            </w:pPr>
            <w:r w:rsidRPr="00552C6D">
              <w:rPr>
                <w:rFonts w:cs="Times New Roman"/>
                <w:color w:val="000000"/>
                <w:sz w:val="20"/>
                <w:szCs w:val="20"/>
              </w:rPr>
              <w:t>Количество абонентов</w:t>
            </w:r>
          </w:p>
          <w:p w:rsidR="00340A0C" w:rsidRPr="00552C6D" w:rsidRDefault="00340A0C">
            <w:pPr>
              <w:pStyle w:val="Standard"/>
              <w:tabs>
                <w:tab w:val="left" w:pos="1080"/>
              </w:tabs>
              <w:jc w:val="both"/>
              <w:rPr>
                <w:szCs w:val="20"/>
              </w:rPr>
            </w:pPr>
          </w:p>
        </w:tc>
        <w:tc>
          <w:tcPr>
            <w:tcW w:w="1559" w:type="dxa"/>
          </w:tcPr>
          <w:p w:rsidR="00340A0C" w:rsidRPr="00552C6D" w:rsidRDefault="00552C6D">
            <w:pPr>
              <w:pStyle w:val="Standard"/>
              <w:tabs>
                <w:tab w:val="left" w:pos="1080"/>
              </w:tabs>
              <w:jc w:val="both"/>
              <w:rPr>
                <w:szCs w:val="20"/>
              </w:rPr>
            </w:pPr>
            <w:r w:rsidRPr="00552C6D">
              <w:rPr>
                <w:szCs w:val="20"/>
              </w:rPr>
              <w:t>Время трансляции</w:t>
            </w:r>
          </w:p>
        </w:tc>
      </w:tr>
      <w:tr w:rsidR="00552C6D" w:rsidTr="0092564F">
        <w:tc>
          <w:tcPr>
            <w:tcW w:w="1758" w:type="dxa"/>
          </w:tcPr>
          <w:p w:rsidR="00552C6D" w:rsidRPr="00552C6D" w:rsidRDefault="006641B8" w:rsidP="006641B8">
            <w:pPr>
              <w:pStyle w:val="Standard"/>
              <w:tabs>
                <w:tab w:val="left" w:pos="1080"/>
              </w:tabs>
              <w:jc w:val="both"/>
              <w:rPr>
                <w:color w:val="FF0000"/>
                <w:szCs w:val="20"/>
              </w:rPr>
            </w:pPr>
            <w:r>
              <w:rPr>
                <w:color w:val="FF0000"/>
                <w:szCs w:val="20"/>
              </w:rPr>
              <w:t>_______________о</w:t>
            </w:r>
            <w:r w:rsidR="00396EC3">
              <w:rPr>
                <w:color w:val="FF0000"/>
                <w:szCs w:val="20"/>
              </w:rPr>
              <w:t>бласт</w:t>
            </w:r>
            <w:r>
              <w:rPr>
                <w:color w:val="FF0000"/>
                <w:szCs w:val="20"/>
              </w:rPr>
              <w:t>ь</w:t>
            </w:r>
            <w:r w:rsidR="00396EC3">
              <w:rPr>
                <w:color w:val="FF0000"/>
                <w:szCs w:val="20"/>
              </w:rPr>
              <w:t xml:space="preserve"> </w:t>
            </w:r>
          </w:p>
        </w:tc>
        <w:tc>
          <w:tcPr>
            <w:tcW w:w="1764" w:type="dxa"/>
          </w:tcPr>
          <w:p w:rsidR="00552C6D" w:rsidRPr="00552C6D" w:rsidRDefault="00396EC3">
            <w:pPr>
              <w:pStyle w:val="Standard"/>
              <w:tabs>
                <w:tab w:val="left" w:pos="1080"/>
              </w:tabs>
              <w:jc w:val="both"/>
              <w:rPr>
                <w:color w:val="FF0000"/>
                <w:szCs w:val="20"/>
              </w:rPr>
            </w:pPr>
            <w:proofErr w:type="gramStart"/>
            <w:r>
              <w:rPr>
                <w:color w:val="FF0000"/>
                <w:szCs w:val="20"/>
              </w:rPr>
              <w:t>г</w:t>
            </w:r>
            <w:proofErr w:type="gramEnd"/>
            <w:r>
              <w:rPr>
                <w:color w:val="FF0000"/>
                <w:szCs w:val="20"/>
              </w:rPr>
              <w:t xml:space="preserve">. </w:t>
            </w:r>
          </w:p>
        </w:tc>
        <w:tc>
          <w:tcPr>
            <w:tcW w:w="1639" w:type="dxa"/>
          </w:tcPr>
          <w:p w:rsidR="00552C6D" w:rsidRPr="00552C6D" w:rsidRDefault="00552C6D" w:rsidP="00552C6D">
            <w:pPr>
              <w:jc w:val="center"/>
              <w:rPr>
                <w:rFonts w:cs="Times New Roman"/>
                <w:color w:val="FF0000"/>
                <w:sz w:val="20"/>
                <w:szCs w:val="20"/>
              </w:rPr>
            </w:pPr>
            <w:r w:rsidRPr="00552C6D">
              <w:rPr>
                <w:rFonts w:cs="Times New Roman"/>
                <w:color w:val="FF0000"/>
                <w:sz w:val="20"/>
                <w:szCs w:val="20"/>
              </w:rPr>
              <w:t>7</w:t>
            </w:r>
          </w:p>
        </w:tc>
        <w:tc>
          <w:tcPr>
            <w:tcW w:w="1643" w:type="dxa"/>
          </w:tcPr>
          <w:p w:rsidR="00552C6D" w:rsidRPr="00552C6D" w:rsidRDefault="00552C6D" w:rsidP="00552C6D">
            <w:pPr>
              <w:jc w:val="both"/>
              <w:rPr>
                <w:rFonts w:cs="Times New Roman"/>
                <w:color w:val="FF0000"/>
                <w:sz w:val="20"/>
                <w:szCs w:val="20"/>
              </w:rPr>
            </w:pPr>
            <w:r w:rsidRPr="00552C6D">
              <w:rPr>
                <w:rFonts w:cs="Times New Roman"/>
                <w:color w:val="FF0000"/>
                <w:sz w:val="20"/>
                <w:szCs w:val="20"/>
              </w:rPr>
              <w:t xml:space="preserve">Открытая цифра / </w:t>
            </w:r>
          </w:p>
          <w:p w:rsidR="00552C6D" w:rsidRPr="00552C6D" w:rsidRDefault="00552C6D" w:rsidP="00552C6D">
            <w:pPr>
              <w:jc w:val="both"/>
              <w:rPr>
                <w:rFonts w:cs="Times New Roman"/>
                <w:color w:val="FF0000"/>
                <w:sz w:val="20"/>
                <w:szCs w:val="20"/>
              </w:rPr>
            </w:pPr>
            <w:r w:rsidRPr="00552C6D">
              <w:rPr>
                <w:rFonts w:cs="Times New Roman"/>
                <w:color w:val="FF0000"/>
                <w:sz w:val="20"/>
                <w:szCs w:val="20"/>
              </w:rPr>
              <w:t>DVB-С</w:t>
            </w:r>
          </w:p>
        </w:tc>
        <w:tc>
          <w:tcPr>
            <w:tcW w:w="1276" w:type="dxa"/>
          </w:tcPr>
          <w:p w:rsidR="00552C6D" w:rsidRPr="00552C6D" w:rsidRDefault="00552C6D">
            <w:pPr>
              <w:pStyle w:val="Standard"/>
              <w:tabs>
                <w:tab w:val="left" w:pos="1080"/>
              </w:tabs>
              <w:jc w:val="both"/>
              <w:rPr>
                <w:color w:val="FF0000"/>
                <w:szCs w:val="20"/>
              </w:rPr>
            </w:pPr>
          </w:p>
        </w:tc>
        <w:tc>
          <w:tcPr>
            <w:tcW w:w="1559" w:type="dxa"/>
          </w:tcPr>
          <w:p w:rsidR="00552C6D" w:rsidRPr="00552C6D" w:rsidRDefault="00552C6D" w:rsidP="00552C6D">
            <w:pPr>
              <w:jc w:val="both"/>
              <w:rPr>
                <w:rFonts w:cs="Times New Roman"/>
                <w:color w:val="FF0000"/>
                <w:sz w:val="20"/>
                <w:szCs w:val="20"/>
              </w:rPr>
            </w:pPr>
            <w:r w:rsidRPr="00552C6D">
              <w:rPr>
                <w:rFonts w:cs="Times New Roman"/>
                <w:color w:val="FF0000"/>
                <w:sz w:val="20"/>
                <w:szCs w:val="20"/>
              </w:rPr>
              <w:t>круглосуточно</w:t>
            </w:r>
          </w:p>
        </w:tc>
      </w:tr>
      <w:tr w:rsidR="00396EC3" w:rsidTr="0092564F">
        <w:tc>
          <w:tcPr>
            <w:tcW w:w="1758" w:type="dxa"/>
          </w:tcPr>
          <w:p w:rsidR="00396EC3" w:rsidRPr="00552C6D" w:rsidRDefault="006641B8" w:rsidP="006641B8">
            <w:pPr>
              <w:pStyle w:val="Standard"/>
              <w:tabs>
                <w:tab w:val="left" w:pos="1080"/>
              </w:tabs>
              <w:jc w:val="both"/>
              <w:rPr>
                <w:color w:val="FF0000"/>
                <w:szCs w:val="20"/>
              </w:rPr>
            </w:pPr>
            <w:r>
              <w:rPr>
                <w:color w:val="FF0000"/>
                <w:szCs w:val="20"/>
              </w:rPr>
              <w:t>_______________о</w:t>
            </w:r>
            <w:r w:rsidR="00396EC3">
              <w:rPr>
                <w:color w:val="FF0000"/>
                <w:szCs w:val="20"/>
              </w:rPr>
              <w:t>бласт</w:t>
            </w:r>
            <w:r>
              <w:rPr>
                <w:color w:val="FF0000"/>
                <w:szCs w:val="20"/>
              </w:rPr>
              <w:t>ь</w:t>
            </w:r>
            <w:r w:rsidR="00396EC3">
              <w:rPr>
                <w:color w:val="FF0000"/>
                <w:szCs w:val="20"/>
              </w:rPr>
              <w:t xml:space="preserve"> </w:t>
            </w:r>
          </w:p>
        </w:tc>
        <w:tc>
          <w:tcPr>
            <w:tcW w:w="1764" w:type="dxa"/>
          </w:tcPr>
          <w:p w:rsidR="00396EC3" w:rsidRPr="00552C6D" w:rsidRDefault="00396EC3" w:rsidP="00396EC3">
            <w:pPr>
              <w:pStyle w:val="Standard"/>
              <w:tabs>
                <w:tab w:val="left" w:pos="1080"/>
              </w:tabs>
              <w:jc w:val="both"/>
              <w:rPr>
                <w:color w:val="FF0000"/>
                <w:szCs w:val="20"/>
              </w:rPr>
            </w:pPr>
            <w:proofErr w:type="gramStart"/>
            <w:r>
              <w:rPr>
                <w:color w:val="FF0000"/>
                <w:szCs w:val="20"/>
              </w:rPr>
              <w:t>г</w:t>
            </w:r>
            <w:proofErr w:type="gramEnd"/>
            <w:r>
              <w:rPr>
                <w:color w:val="FF0000"/>
                <w:szCs w:val="20"/>
              </w:rPr>
              <w:t xml:space="preserve">. </w:t>
            </w:r>
          </w:p>
        </w:tc>
        <w:tc>
          <w:tcPr>
            <w:tcW w:w="1639" w:type="dxa"/>
          </w:tcPr>
          <w:p w:rsidR="00396EC3" w:rsidRPr="00552C6D" w:rsidRDefault="00396EC3" w:rsidP="00552C6D">
            <w:pPr>
              <w:jc w:val="center"/>
              <w:rPr>
                <w:rFonts w:cs="Times New Roman"/>
                <w:color w:val="FF0000"/>
                <w:sz w:val="20"/>
                <w:szCs w:val="20"/>
              </w:rPr>
            </w:pPr>
            <w:r w:rsidRPr="00552C6D">
              <w:rPr>
                <w:rFonts w:cs="Times New Roman"/>
                <w:color w:val="FF0000"/>
                <w:sz w:val="20"/>
                <w:szCs w:val="20"/>
              </w:rPr>
              <w:t>65</w:t>
            </w:r>
          </w:p>
        </w:tc>
        <w:tc>
          <w:tcPr>
            <w:tcW w:w="1643" w:type="dxa"/>
          </w:tcPr>
          <w:p w:rsidR="00396EC3" w:rsidRPr="00552C6D" w:rsidRDefault="00396EC3" w:rsidP="00552C6D">
            <w:pPr>
              <w:jc w:val="both"/>
              <w:rPr>
                <w:rFonts w:cs="Times New Roman"/>
                <w:color w:val="FF0000"/>
                <w:sz w:val="20"/>
                <w:szCs w:val="20"/>
              </w:rPr>
            </w:pPr>
            <w:r w:rsidRPr="00552C6D">
              <w:rPr>
                <w:rFonts w:cs="Times New Roman"/>
                <w:color w:val="FF0000"/>
                <w:sz w:val="20"/>
                <w:szCs w:val="20"/>
              </w:rPr>
              <w:t>Аналог/Базовый</w:t>
            </w:r>
          </w:p>
        </w:tc>
        <w:tc>
          <w:tcPr>
            <w:tcW w:w="1276" w:type="dxa"/>
          </w:tcPr>
          <w:p w:rsidR="00396EC3" w:rsidRPr="00552C6D" w:rsidRDefault="00396EC3">
            <w:pPr>
              <w:pStyle w:val="Standard"/>
              <w:tabs>
                <w:tab w:val="left" w:pos="1080"/>
              </w:tabs>
              <w:jc w:val="both"/>
              <w:rPr>
                <w:color w:val="FF0000"/>
                <w:szCs w:val="20"/>
              </w:rPr>
            </w:pPr>
          </w:p>
        </w:tc>
        <w:tc>
          <w:tcPr>
            <w:tcW w:w="1559" w:type="dxa"/>
          </w:tcPr>
          <w:p w:rsidR="00396EC3" w:rsidRPr="00552C6D" w:rsidRDefault="00396EC3" w:rsidP="00552C6D">
            <w:pPr>
              <w:jc w:val="both"/>
              <w:rPr>
                <w:rFonts w:cs="Times New Roman"/>
                <w:color w:val="FF0000"/>
                <w:sz w:val="20"/>
                <w:szCs w:val="20"/>
              </w:rPr>
            </w:pPr>
            <w:r w:rsidRPr="00552C6D">
              <w:rPr>
                <w:rFonts w:cs="Times New Roman"/>
                <w:color w:val="FF0000"/>
                <w:sz w:val="20"/>
                <w:szCs w:val="20"/>
              </w:rPr>
              <w:t>круглосуточно</w:t>
            </w:r>
          </w:p>
        </w:tc>
      </w:tr>
    </w:tbl>
    <w:p w:rsidR="00396EC3" w:rsidRDefault="00340A0C">
      <w:pPr>
        <w:pStyle w:val="Standard"/>
        <w:tabs>
          <w:tab w:val="left" w:pos="1080"/>
        </w:tabs>
        <w:ind w:firstLine="567"/>
        <w:jc w:val="both"/>
        <w:rPr>
          <w:color w:val="FF0000"/>
          <w:sz w:val="24"/>
        </w:rPr>
      </w:pPr>
      <w:r w:rsidRPr="00DB6A37">
        <w:rPr>
          <w:color w:val="FF0000"/>
          <w:sz w:val="24"/>
        </w:rPr>
        <w:t xml:space="preserve"> </w:t>
      </w:r>
    </w:p>
    <w:p w:rsidR="0055691E" w:rsidRPr="00DB6A37" w:rsidRDefault="0029117A">
      <w:pPr>
        <w:pStyle w:val="Standard"/>
        <w:tabs>
          <w:tab w:val="left" w:pos="1080"/>
        </w:tabs>
        <w:ind w:firstLine="567"/>
        <w:jc w:val="both"/>
        <w:rPr>
          <w:b/>
          <w:color w:val="FF0000"/>
          <w:sz w:val="23"/>
          <w:szCs w:val="23"/>
        </w:rPr>
      </w:pPr>
      <w:r w:rsidRPr="00BC48F7">
        <w:rPr>
          <w:color w:val="auto"/>
          <w:sz w:val="23"/>
          <w:szCs w:val="23"/>
        </w:rPr>
        <w:t>На момент подписания настоящего Д</w:t>
      </w:r>
      <w:r w:rsidR="008B5BED" w:rsidRPr="00BC48F7">
        <w:rPr>
          <w:color w:val="auto"/>
          <w:sz w:val="23"/>
          <w:szCs w:val="23"/>
        </w:rPr>
        <w:t xml:space="preserve">оговора количество Абонентов </w:t>
      </w:r>
      <w:r w:rsidRPr="00BC48F7">
        <w:rPr>
          <w:color w:val="auto"/>
          <w:sz w:val="23"/>
          <w:szCs w:val="23"/>
        </w:rPr>
        <w:t xml:space="preserve">в сети </w:t>
      </w:r>
      <w:r w:rsidR="008B5BED" w:rsidRPr="00BC48F7">
        <w:rPr>
          <w:color w:val="auto"/>
          <w:sz w:val="23"/>
          <w:szCs w:val="23"/>
        </w:rPr>
        <w:t>Оператора связи составляет</w:t>
      </w:r>
      <w:r w:rsidR="008B5BED" w:rsidRPr="00DB6A37">
        <w:rPr>
          <w:color w:val="FF0000"/>
          <w:sz w:val="23"/>
          <w:szCs w:val="23"/>
        </w:rPr>
        <w:t xml:space="preserve"> ___________</w:t>
      </w:r>
      <w:r w:rsidRPr="00DB6A37">
        <w:rPr>
          <w:color w:val="FF0000"/>
          <w:sz w:val="23"/>
          <w:szCs w:val="23"/>
        </w:rPr>
        <w:t>.</w:t>
      </w:r>
    </w:p>
    <w:p w:rsidR="0055691E" w:rsidRPr="00CA618F" w:rsidRDefault="0055691E">
      <w:pPr>
        <w:pStyle w:val="Standard"/>
        <w:tabs>
          <w:tab w:val="left" w:pos="1080"/>
        </w:tabs>
        <w:ind w:firstLine="567"/>
        <w:jc w:val="both"/>
        <w:rPr>
          <w:b/>
          <w:sz w:val="23"/>
          <w:szCs w:val="23"/>
        </w:rPr>
      </w:pPr>
      <w:r w:rsidRPr="001341AF">
        <w:rPr>
          <w:b/>
          <w:sz w:val="23"/>
          <w:szCs w:val="23"/>
        </w:rPr>
        <w:t>Абонент</w:t>
      </w:r>
      <w:r w:rsidRPr="001341AF">
        <w:rPr>
          <w:sz w:val="23"/>
          <w:szCs w:val="23"/>
        </w:rPr>
        <w:t xml:space="preserve"> – домохозяйство, т.е. совокупность лиц (или одно лицо), проживающих совместно в отдельном жилом помещении или его части и имеющих физическую возможность приёма сигнала Телеканала за плату с соответствующих клемм абонентских разветвителей, подключенных к Сетям. В качестве Абонентов признаются также юридические лица и их обособленные подр</w:t>
      </w:r>
      <w:r w:rsidRPr="00CA618F">
        <w:rPr>
          <w:sz w:val="23"/>
          <w:szCs w:val="23"/>
        </w:rPr>
        <w:t>азделения, имеющие аналогичную физическую возможность приёма Телеканала с соответствующих клемм абонентских разветвителей, подключенных к Сетям;</w:t>
      </w:r>
    </w:p>
    <w:p w:rsidR="0055691E" w:rsidRPr="00CA618F" w:rsidRDefault="0055691E">
      <w:pPr>
        <w:pStyle w:val="Standard"/>
        <w:tabs>
          <w:tab w:val="left" w:pos="1080"/>
        </w:tabs>
        <w:ind w:firstLine="567"/>
        <w:jc w:val="both"/>
        <w:rPr>
          <w:b/>
          <w:color w:val="auto"/>
          <w:sz w:val="23"/>
          <w:szCs w:val="23"/>
        </w:rPr>
      </w:pPr>
      <w:r w:rsidRPr="00CA618F">
        <w:rPr>
          <w:b/>
          <w:sz w:val="23"/>
          <w:szCs w:val="23"/>
        </w:rPr>
        <w:t>Телеканал</w:t>
      </w:r>
      <w:r w:rsidRPr="00CA618F">
        <w:rPr>
          <w:sz w:val="23"/>
          <w:szCs w:val="23"/>
        </w:rPr>
        <w:t xml:space="preserve"> – сформированная Вещателем в соответствии с сеткой вещания совокупность телевизионных программ и (или) иных аудиовизуальных сообщений и материалов под </w:t>
      </w:r>
      <w:r w:rsidRPr="00CA618F">
        <w:rPr>
          <w:sz w:val="23"/>
          <w:szCs w:val="23"/>
        </w:rPr>
        <w:lastRenderedPageBreak/>
        <w:t xml:space="preserve">наименованием </w:t>
      </w:r>
      <w:r w:rsidR="0002548A" w:rsidRPr="00CA618F">
        <w:rPr>
          <w:color w:val="auto"/>
          <w:sz w:val="23"/>
          <w:szCs w:val="23"/>
        </w:rPr>
        <w:t>«Телеканал Совета Федерации»</w:t>
      </w:r>
      <w:r w:rsidRPr="00CA618F">
        <w:rPr>
          <w:color w:val="auto"/>
          <w:sz w:val="23"/>
          <w:szCs w:val="23"/>
        </w:rPr>
        <w:t>, зарегистрированный 10.10.2012</w:t>
      </w:r>
      <w:r w:rsidR="0002548A" w:rsidRPr="00CA618F">
        <w:rPr>
          <w:color w:val="auto"/>
          <w:sz w:val="23"/>
          <w:szCs w:val="23"/>
        </w:rPr>
        <w:t>г.</w:t>
      </w:r>
      <w:r w:rsidRPr="00CA618F">
        <w:rPr>
          <w:color w:val="auto"/>
          <w:sz w:val="23"/>
          <w:szCs w:val="23"/>
        </w:rPr>
        <w:t>, свидетельство Эл № ФС77-51337</w:t>
      </w:r>
      <w:r w:rsidR="0002548A" w:rsidRPr="00CA618F">
        <w:rPr>
          <w:color w:val="auto"/>
          <w:sz w:val="23"/>
          <w:szCs w:val="23"/>
        </w:rPr>
        <w:t xml:space="preserve"> от 10.10.2012 г.</w:t>
      </w:r>
      <w:r w:rsidR="003F7AE4" w:rsidRPr="00CA618F">
        <w:rPr>
          <w:color w:val="auto"/>
          <w:sz w:val="23"/>
          <w:szCs w:val="23"/>
        </w:rPr>
        <w:t xml:space="preserve"> (логотип «Вместе-РФ»)</w:t>
      </w:r>
      <w:r w:rsidRPr="00CA618F">
        <w:rPr>
          <w:color w:val="auto"/>
          <w:sz w:val="23"/>
          <w:szCs w:val="23"/>
        </w:rPr>
        <w:t>;</w:t>
      </w:r>
    </w:p>
    <w:p w:rsidR="00CB6595" w:rsidRDefault="0055691E">
      <w:pPr>
        <w:pStyle w:val="Standard"/>
        <w:tabs>
          <w:tab w:val="left" w:pos="1080"/>
        </w:tabs>
        <w:ind w:firstLine="567"/>
        <w:jc w:val="both"/>
        <w:rPr>
          <w:b/>
          <w:sz w:val="23"/>
          <w:szCs w:val="23"/>
        </w:rPr>
      </w:pPr>
      <w:r w:rsidRPr="00396EC3">
        <w:rPr>
          <w:b/>
          <w:color w:val="FF0000"/>
          <w:sz w:val="23"/>
          <w:szCs w:val="23"/>
        </w:rPr>
        <w:t>Территория</w:t>
      </w:r>
      <w:r w:rsidRPr="00396EC3">
        <w:rPr>
          <w:color w:val="FF0000"/>
          <w:sz w:val="23"/>
          <w:szCs w:val="23"/>
        </w:rPr>
        <w:t xml:space="preserve"> – территория, в пределах которой оказываются услуги Оператором</w:t>
      </w:r>
      <w:r w:rsidR="00A47156" w:rsidRPr="00396EC3">
        <w:rPr>
          <w:color w:val="FF0000"/>
          <w:sz w:val="23"/>
          <w:szCs w:val="23"/>
        </w:rPr>
        <w:t xml:space="preserve"> связи</w:t>
      </w:r>
      <w:r w:rsidR="00396EC3" w:rsidRPr="00396EC3">
        <w:rPr>
          <w:color w:val="FF0000"/>
          <w:sz w:val="23"/>
          <w:szCs w:val="23"/>
        </w:rPr>
        <w:t>,</w:t>
      </w:r>
      <w:r w:rsidRPr="00396EC3">
        <w:rPr>
          <w:color w:val="FF0000"/>
          <w:sz w:val="23"/>
          <w:szCs w:val="23"/>
        </w:rPr>
        <w:t xml:space="preserve"> </w:t>
      </w:r>
      <w:r w:rsidR="00396EC3" w:rsidRPr="00396EC3">
        <w:rPr>
          <w:rStyle w:val="postbody1"/>
          <w:color w:val="FF0000"/>
          <w:sz w:val="24"/>
        </w:rPr>
        <w:t>обеспечивается наличие технической возможности приема и доставки сигнала Телеканала до пользовательского (оконечного) оборудования</w:t>
      </w:r>
      <w:r w:rsidR="00396EC3" w:rsidRPr="00396EC3">
        <w:rPr>
          <w:color w:val="FF0000"/>
          <w:sz w:val="23"/>
          <w:szCs w:val="23"/>
        </w:rPr>
        <w:t xml:space="preserve"> </w:t>
      </w:r>
      <w:r w:rsidRPr="00396EC3">
        <w:rPr>
          <w:color w:val="FF0000"/>
          <w:sz w:val="23"/>
          <w:szCs w:val="23"/>
        </w:rPr>
        <w:t>и предоставляются права Вещателем по настоящему Договору</w:t>
      </w:r>
      <w:r w:rsidR="00396EC3" w:rsidRPr="00396EC3">
        <w:rPr>
          <w:color w:val="FF0000"/>
          <w:sz w:val="23"/>
          <w:szCs w:val="23"/>
        </w:rPr>
        <w:t>:</w:t>
      </w:r>
      <w:r w:rsidR="00396EC3">
        <w:rPr>
          <w:sz w:val="23"/>
          <w:szCs w:val="23"/>
        </w:rPr>
        <w:t xml:space="preserve"> </w:t>
      </w:r>
      <w:r w:rsidRPr="001341AF">
        <w:rPr>
          <w:sz w:val="23"/>
          <w:szCs w:val="23"/>
        </w:rPr>
        <w:t xml:space="preserve"> </w:t>
      </w:r>
    </w:p>
    <w:p w:rsidR="00396EC3" w:rsidRPr="0092564F" w:rsidRDefault="00396EC3">
      <w:pPr>
        <w:pStyle w:val="Standard"/>
        <w:tabs>
          <w:tab w:val="left" w:pos="1080"/>
        </w:tabs>
        <w:ind w:firstLine="567"/>
        <w:jc w:val="both"/>
        <w:rPr>
          <w:color w:val="FF0000"/>
          <w:sz w:val="23"/>
          <w:szCs w:val="23"/>
        </w:rPr>
      </w:pPr>
      <w:proofErr w:type="gramStart"/>
      <w:r w:rsidRPr="0092564F">
        <w:rPr>
          <w:color w:val="FF0000"/>
          <w:sz w:val="23"/>
          <w:szCs w:val="23"/>
        </w:rPr>
        <w:t>г</w:t>
      </w:r>
      <w:proofErr w:type="gramEnd"/>
      <w:r w:rsidRPr="0092564F">
        <w:rPr>
          <w:color w:val="FF0000"/>
          <w:sz w:val="23"/>
          <w:szCs w:val="23"/>
        </w:rPr>
        <w:t>.___________________________</w:t>
      </w:r>
    </w:p>
    <w:p w:rsidR="00396EC3" w:rsidRPr="0092564F" w:rsidRDefault="00396EC3" w:rsidP="00396EC3">
      <w:pPr>
        <w:pStyle w:val="Standard"/>
        <w:tabs>
          <w:tab w:val="left" w:pos="1080"/>
        </w:tabs>
        <w:ind w:firstLine="567"/>
        <w:jc w:val="both"/>
        <w:rPr>
          <w:color w:val="FF0000"/>
          <w:sz w:val="23"/>
          <w:szCs w:val="23"/>
        </w:rPr>
      </w:pPr>
      <w:proofErr w:type="gramStart"/>
      <w:r w:rsidRPr="0092564F">
        <w:rPr>
          <w:color w:val="FF0000"/>
          <w:sz w:val="23"/>
          <w:szCs w:val="23"/>
        </w:rPr>
        <w:t>г</w:t>
      </w:r>
      <w:proofErr w:type="gramEnd"/>
      <w:r w:rsidRPr="0092564F">
        <w:rPr>
          <w:color w:val="FF0000"/>
          <w:sz w:val="23"/>
          <w:szCs w:val="23"/>
        </w:rPr>
        <w:t>.___________________________</w:t>
      </w:r>
    </w:p>
    <w:p w:rsidR="00396EC3" w:rsidRPr="00396EC3" w:rsidRDefault="00396EC3">
      <w:pPr>
        <w:pStyle w:val="Standard"/>
        <w:tabs>
          <w:tab w:val="left" w:pos="1080"/>
        </w:tabs>
        <w:ind w:firstLine="567"/>
        <w:jc w:val="both"/>
        <w:rPr>
          <w:b/>
          <w:sz w:val="23"/>
          <w:szCs w:val="23"/>
        </w:rPr>
      </w:pPr>
    </w:p>
    <w:p w:rsidR="0055691E" w:rsidRDefault="00512086">
      <w:pPr>
        <w:pStyle w:val="Standard"/>
        <w:tabs>
          <w:tab w:val="left" w:pos="1080"/>
        </w:tabs>
        <w:ind w:firstLine="567"/>
        <w:jc w:val="both"/>
        <w:rPr>
          <w:sz w:val="23"/>
          <w:szCs w:val="23"/>
        </w:rPr>
      </w:pPr>
      <w:r w:rsidRPr="001341AF">
        <w:rPr>
          <w:b/>
          <w:sz w:val="23"/>
          <w:szCs w:val="23"/>
        </w:rPr>
        <w:t>Лицензионный срок</w:t>
      </w:r>
      <w:r w:rsidRPr="001341AF">
        <w:rPr>
          <w:sz w:val="23"/>
          <w:szCs w:val="23"/>
        </w:rPr>
        <w:t xml:space="preserve"> – соответствует сроку, на который заключен настоящий Договор.</w:t>
      </w:r>
      <w:r>
        <w:rPr>
          <w:sz w:val="23"/>
          <w:szCs w:val="23"/>
        </w:rPr>
        <w:t xml:space="preserve"> Продолжительность лицензионного срока не может превышать продолжительность срока действия настоящего Договора</w:t>
      </w:r>
      <w:r w:rsidR="0055691E" w:rsidRPr="00CA618F">
        <w:rPr>
          <w:sz w:val="23"/>
          <w:szCs w:val="23"/>
        </w:rPr>
        <w:t>;</w:t>
      </w:r>
    </w:p>
    <w:p w:rsidR="00482D79" w:rsidRPr="00CA618F" w:rsidRDefault="00482D79">
      <w:pPr>
        <w:pStyle w:val="Standard"/>
        <w:tabs>
          <w:tab w:val="left" w:pos="1080"/>
        </w:tabs>
        <w:ind w:firstLine="567"/>
        <w:jc w:val="both"/>
        <w:rPr>
          <w:b/>
          <w:sz w:val="23"/>
          <w:szCs w:val="23"/>
        </w:rPr>
      </w:pPr>
      <w:r>
        <w:rPr>
          <w:b/>
          <w:sz w:val="23"/>
          <w:szCs w:val="23"/>
        </w:rPr>
        <w:t>Отчетный период</w:t>
      </w:r>
      <w:r>
        <w:rPr>
          <w:sz w:val="22"/>
          <w:szCs w:val="22"/>
        </w:rPr>
        <w:t xml:space="preserve"> – </w:t>
      </w:r>
      <w:r>
        <w:rPr>
          <w:sz w:val="23"/>
          <w:szCs w:val="23"/>
        </w:rPr>
        <w:t xml:space="preserve">устанавливаемый для целей расчета и уплаты период, начиная с </w:t>
      </w:r>
      <w:r w:rsidRPr="00BC48F7">
        <w:rPr>
          <w:color w:val="FF0000"/>
          <w:sz w:val="23"/>
          <w:szCs w:val="23"/>
        </w:rPr>
        <w:t xml:space="preserve">«___» _______ </w:t>
      </w:r>
      <w:r>
        <w:rPr>
          <w:sz w:val="23"/>
          <w:szCs w:val="23"/>
        </w:rPr>
        <w:t>202</w:t>
      </w:r>
      <w:r w:rsidR="00F17FF1">
        <w:rPr>
          <w:sz w:val="23"/>
          <w:szCs w:val="23"/>
        </w:rPr>
        <w:t>5</w:t>
      </w:r>
      <w:r>
        <w:rPr>
          <w:sz w:val="23"/>
          <w:szCs w:val="23"/>
        </w:rPr>
        <w:t xml:space="preserve"> года до «</w:t>
      </w:r>
      <w:r w:rsidR="001341AF">
        <w:rPr>
          <w:sz w:val="23"/>
          <w:szCs w:val="23"/>
        </w:rPr>
        <w:t>31» декабря</w:t>
      </w:r>
      <w:r>
        <w:rPr>
          <w:sz w:val="23"/>
          <w:szCs w:val="23"/>
        </w:rPr>
        <w:t xml:space="preserve"> 202</w:t>
      </w:r>
      <w:r w:rsidR="00F17FF1">
        <w:rPr>
          <w:sz w:val="23"/>
          <w:szCs w:val="23"/>
        </w:rPr>
        <w:t>5</w:t>
      </w:r>
      <w:r>
        <w:rPr>
          <w:sz w:val="23"/>
          <w:szCs w:val="23"/>
        </w:rPr>
        <w:t xml:space="preserve"> года, а в дальнейшем каждый последующий период, равный году, по итогам которого Стороны в установленном Соглашением порядке предоставляют друг другу Акты оказанных услуг.</w:t>
      </w:r>
    </w:p>
    <w:p w:rsidR="0055691E" w:rsidRPr="00CA618F" w:rsidRDefault="0055691E" w:rsidP="002A12A5">
      <w:pPr>
        <w:pStyle w:val="Standard"/>
        <w:tabs>
          <w:tab w:val="left" w:pos="1080"/>
        </w:tabs>
        <w:ind w:firstLine="567"/>
        <w:jc w:val="both"/>
        <w:rPr>
          <w:b/>
          <w:sz w:val="23"/>
          <w:szCs w:val="23"/>
        </w:rPr>
      </w:pPr>
      <w:r w:rsidRPr="00CA618F">
        <w:rPr>
          <w:b/>
          <w:sz w:val="23"/>
          <w:szCs w:val="23"/>
        </w:rPr>
        <w:t>Спутник</w:t>
      </w:r>
      <w:r w:rsidRPr="00CA618F">
        <w:rPr>
          <w:sz w:val="23"/>
          <w:szCs w:val="23"/>
        </w:rPr>
        <w:t xml:space="preserve"> – искусств</w:t>
      </w:r>
      <w:r w:rsidR="00385692">
        <w:rPr>
          <w:sz w:val="23"/>
          <w:szCs w:val="23"/>
        </w:rPr>
        <w:t>енный спутник Земли «</w:t>
      </w:r>
      <w:r w:rsidR="00385692">
        <w:rPr>
          <w:sz w:val="23"/>
          <w:szCs w:val="23"/>
          <w:lang w:val="en-US"/>
        </w:rPr>
        <w:t>ABS</w:t>
      </w:r>
      <w:r w:rsidR="00385692" w:rsidRPr="00385692">
        <w:rPr>
          <w:sz w:val="23"/>
          <w:szCs w:val="23"/>
        </w:rPr>
        <w:t>-2</w:t>
      </w:r>
      <w:r w:rsidR="00AA64BE">
        <w:rPr>
          <w:sz w:val="23"/>
          <w:szCs w:val="23"/>
        </w:rPr>
        <w:t>А</w:t>
      </w:r>
      <w:r w:rsidR="00385692">
        <w:rPr>
          <w:sz w:val="23"/>
          <w:szCs w:val="23"/>
        </w:rPr>
        <w:t>», расположенный в точке 75</w:t>
      </w:r>
      <w:r w:rsidRPr="00CA618F">
        <w:rPr>
          <w:sz w:val="23"/>
          <w:szCs w:val="23"/>
        </w:rPr>
        <w:t xml:space="preserve"> градусов восточной долготы.</w:t>
      </w:r>
      <w:r w:rsidR="00552C6D">
        <w:rPr>
          <w:sz w:val="23"/>
          <w:szCs w:val="23"/>
        </w:rPr>
        <w:t xml:space="preserve"> </w:t>
      </w:r>
    </w:p>
    <w:p w:rsidR="0055691E" w:rsidRDefault="0055691E" w:rsidP="009427BA">
      <w:pPr>
        <w:pStyle w:val="Standard"/>
        <w:numPr>
          <w:ilvl w:val="0"/>
          <w:numId w:val="20"/>
        </w:numPr>
        <w:tabs>
          <w:tab w:val="left" w:pos="1080"/>
        </w:tabs>
        <w:jc w:val="center"/>
        <w:rPr>
          <w:b/>
          <w:sz w:val="23"/>
          <w:szCs w:val="23"/>
        </w:rPr>
      </w:pPr>
      <w:r w:rsidRPr="00CA618F">
        <w:rPr>
          <w:b/>
          <w:sz w:val="23"/>
          <w:szCs w:val="23"/>
        </w:rPr>
        <w:t>СТОИМОСТЬ И ПОРЯДОК РАСЧЕТОВ</w:t>
      </w:r>
    </w:p>
    <w:p w:rsidR="009427BA" w:rsidRPr="00CA618F" w:rsidRDefault="009427BA" w:rsidP="009427BA">
      <w:pPr>
        <w:pStyle w:val="Standard"/>
        <w:tabs>
          <w:tab w:val="left" w:pos="1080"/>
        </w:tabs>
        <w:ind w:left="435"/>
        <w:rPr>
          <w:sz w:val="23"/>
          <w:szCs w:val="23"/>
        </w:rPr>
      </w:pPr>
    </w:p>
    <w:p w:rsidR="0055691E" w:rsidRPr="004740EE" w:rsidRDefault="0055691E" w:rsidP="00BC24A7">
      <w:pPr>
        <w:pStyle w:val="Standard"/>
        <w:numPr>
          <w:ilvl w:val="1"/>
          <w:numId w:val="20"/>
        </w:numPr>
        <w:tabs>
          <w:tab w:val="clear" w:pos="0"/>
          <w:tab w:val="left" w:pos="1080"/>
          <w:tab w:val="num" w:pos="1134"/>
        </w:tabs>
        <w:ind w:left="0" w:firstLine="567"/>
        <w:jc w:val="both"/>
        <w:textAlignment w:val="auto"/>
        <w:rPr>
          <w:color w:val="auto"/>
          <w:sz w:val="23"/>
          <w:szCs w:val="23"/>
        </w:rPr>
      </w:pPr>
      <w:r w:rsidRPr="004740EE">
        <w:rPr>
          <w:color w:val="auto"/>
          <w:sz w:val="23"/>
          <w:szCs w:val="23"/>
        </w:rPr>
        <w:t xml:space="preserve">Стоимость Услуг Оператора связи составляет </w:t>
      </w:r>
      <w:r w:rsidR="00AB6673" w:rsidRPr="004740EE">
        <w:rPr>
          <w:color w:val="auto"/>
          <w:sz w:val="23"/>
          <w:szCs w:val="23"/>
        </w:rPr>
        <w:t>105</w:t>
      </w:r>
      <w:r w:rsidRPr="004740EE">
        <w:rPr>
          <w:color w:val="auto"/>
          <w:sz w:val="23"/>
          <w:szCs w:val="23"/>
        </w:rPr>
        <w:t xml:space="preserve"> (</w:t>
      </w:r>
      <w:r w:rsidR="00712B31" w:rsidRPr="004740EE">
        <w:rPr>
          <w:color w:val="auto"/>
          <w:sz w:val="23"/>
          <w:szCs w:val="23"/>
        </w:rPr>
        <w:t>сто</w:t>
      </w:r>
      <w:r w:rsidR="00AB6673" w:rsidRPr="004740EE">
        <w:rPr>
          <w:color w:val="auto"/>
          <w:sz w:val="23"/>
          <w:szCs w:val="23"/>
        </w:rPr>
        <w:t xml:space="preserve"> пять</w:t>
      </w:r>
      <w:r w:rsidR="00EE3AB3" w:rsidRPr="004740EE">
        <w:rPr>
          <w:color w:val="auto"/>
          <w:sz w:val="23"/>
          <w:szCs w:val="23"/>
        </w:rPr>
        <w:t>) руб. 00 коп</w:t>
      </w:r>
      <w:proofErr w:type="gramStart"/>
      <w:r w:rsidR="00EE3AB3" w:rsidRPr="004740EE">
        <w:rPr>
          <w:color w:val="auto"/>
          <w:sz w:val="23"/>
          <w:szCs w:val="23"/>
        </w:rPr>
        <w:t>.</w:t>
      </w:r>
      <w:proofErr w:type="gramEnd"/>
      <w:r w:rsidR="00EE3AB3" w:rsidRPr="004740EE">
        <w:rPr>
          <w:color w:val="auto"/>
          <w:sz w:val="23"/>
          <w:szCs w:val="23"/>
        </w:rPr>
        <w:t xml:space="preserve"> </w:t>
      </w:r>
      <w:proofErr w:type="gramStart"/>
      <w:r w:rsidR="00EE3AB3" w:rsidRPr="004740EE">
        <w:rPr>
          <w:color w:val="auto"/>
          <w:sz w:val="23"/>
          <w:szCs w:val="23"/>
        </w:rPr>
        <w:t>в</w:t>
      </w:r>
      <w:proofErr w:type="gramEnd"/>
      <w:r w:rsidR="00EE3AB3" w:rsidRPr="004740EE">
        <w:rPr>
          <w:color w:val="auto"/>
          <w:sz w:val="23"/>
          <w:szCs w:val="23"/>
        </w:rPr>
        <w:t xml:space="preserve"> </w:t>
      </w:r>
      <w:r w:rsidR="00712B31" w:rsidRPr="004740EE">
        <w:rPr>
          <w:color w:val="auto"/>
          <w:sz w:val="23"/>
          <w:szCs w:val="23"/>
        </w:rPr>
        <w:t>год</w:t>
      </w:r>
      <w:r w:rsidR="00BC24A7" w:rsidRPr="004740EE">
        <w:rPr>
          <w:color w:val="auto"/>
          <w:sz w:val="23"/>
          <w:szCs w:val="23"/>
        </w:rPr>
        <w:t>,</w:t>
      </w:r>
      <w:r w:rsidRPr="004740EE">
        <w:rPr>
          <w:color w:val="auto"/>
          <w:sz w:val="23"/>
          <w:szCs w:val="23"/>
        </w:rPr>
        <w:t xml:space="preserve"> </w:t>
      </w:r>
      <w:r w:rsidR="00F17FF1" w:rsidRPr="00F17FF1">
        <w:rPr>
          <w:color w:val="2E74B5" w:themeColor="accent1" w:themeShade="BF"/>
          <w:sz w:val="23"/>
          <w:szCs w:val="23"/>
        </w:rPr>
        <w:t>в том числе НДС 5,7,</w:t>
      </w:r>
      <w:r w:rsidR="009370BD">
        <w:rPr>
          <w:color w:val="2E74B5" w:themeColor="accent1" w:themeShade="BF"/>
          <w:sz w:val="23"/>
          <w:szCs w:val="23"/>
        </w:rPr>
        <w:t>10,</w:t>
      </w:r>
      <w:r w:rsidR="00F17FF1" w:rsidRPr="00F17FF1">
        <w:rPr>
          <w:color w:val="2E74B5" w:themeColor="accent1" w:themeShade="BF"/>
          <w:sz w:val="23"/>
          <w:szCs w:val="23"/>
        </w:rPr>
        <w:t>20% ()______</w:t>
      </w:r>
      <w:r w:rsidR="00F17FF1" w:rsidRPr="004740EE">
        <w:rPr>
          <w:bCs/>
          <w:color w:val="2E74B5" w:themeColor="accent1" w:themeShade="BF"/>
          <w:sz w:val="23"/>
          <w:szCs w:val="23"/>
        </w:rPr>
        <w:t>на основании п.</w:t>
      </w:r>
      <w:r w:rsidR="00F17FF1">
        <w:rPr>
          <w:bCs/>
          <w:color w:val="2E74B5" w:themeColor="accent1" w:themeShade="BF"/>
          <w:sz w:val="23"/>
          <w:szCs w:val="23"/>
        </w:rPr>
        <w:t>__</w:t>
      </w:r>
      <w:r w:rsidR="00F17FF1" w:rsidRPr="004740EE">
        <w:rPr>
          <w:bCs/>
          <w:color w:val="2E74B5" w:themeColor="accent1" w:themeShade="BF"/>
          <w:sz w:val="23"/>
          <w:szCs w:val="23"/>
        </w:rPr>
        <w:t xml:space="preserve"> ст. </w:t>
      </w:r>
      <w:r w:rsidR="00F17FF1">
        <w:rPr>
          <w:bCs/>
          <w:color w:val="2E74B5" w:themeColor="accent1" w:themeShade="BF"/>
          <w:sz w:val="23"/>
          <w:szCs w:val="23"/>
        </w:rPr>
        <w:t>___</w:t>
      </w:r>
      <w:r w:rsidR="00F17FF1" w:rsidRPr="004740EE">
        <w:rPr>
          <w:bCs/>
          <w:color w:val="2E74B5" w:themeColor="accent1" w:themeShade="BF"/>
          <w:sz w:val="23"/>
          <w:szCs w:val="23"/>
        </w:rPr>
        <w:t xml:space="preserve"> НК РФ</w:t>
      </w:r>
      <w:r w:rsidR="00F17FF1">
        <w:rPr>
          <w:color w:val="auto"/>
          <w:sz w:val="23"/>
          <w:szCs w:val="23"/>
        </w:rPr>
        <w:t xml:space="preserve">). </w:t>
      </w:r>
      <w:bookmarkStart w:id="0" w:name="_GoBack"/>
      <w:bookmarkEnd w:id="0"/>
    </w:p>
    <w:p w:rsidR="00712B31" w:rsidRPr="004740EE" w:rsidRDefault="00712B31" w:rsidP="00393E4B">
      <w:pPr>
        <w:pStyle w:val="Standard"/>
        <w:numPr>
          <w:ilvl w:val="1"/>
          <w:numId w:val="20"/>
        </w:numPr>
        <w:tabs>
          <w:tab w:val="clear" w:pos="0"/>
          <w:tab w:val="left" w:pos="1080"/>
          <w:tab w:val="num" w:pos="1134"/>
        </w:tabs>
        <w:ind w:left="0" w:firstLine="567"/>
        <w:jc w:val="both"/>
        <w:textAlignment w:val="auto"/>
        <w:rPr>
          <w:color w:val="2E74B5" w:themeColor="accent1" w:themeShade="BF"/>
          <w:sz w:val="23"/>
          <w:szCs w:val="23"/>
        </w:rPr>
      </w:pPr>
      <w:r w:rsidRPr="004740EE">
        <w:rPr>
          <w:color w:val="auto"/>
          <w:sz w:val="23"/>
          <w:szCs w:val="23"/>
        </w:rPr>
        <w:t xml:space="preserve">Стоимость Прав, передаваемых </w:t>
      </w:r>
      <w:r w:rsidR="00C4781D" w:rsidRPr="004740EE">
        <w:rPr>
          <w:color w:val="auto"/>
          <w:sz w:val="23"/>
          <w:szCs w:val="23"/>
        </w:rPr>
        <w:t>Вещателем по настоящему Д</w:t>
      </w:r>
      <w:r w:rsidRPr="004740EE">
        <w:rPr>
          <w:color w:val="auto"/>
          <w:sz w:val="23"/>
          <w:szCs w:val="23"/>
        </w:rPr>
        <w:t xml:space="preserve">оговору, </w:t>
      </w:r>
      <w:r w:rsidR="00AB6673" w:rsidRPr="004740EE">
        <w:rPr>
          <w:color w:val="auto"/>
          <w:sz w:val="23"/>
          <w:szCs w:val="23"/>
        </w:rPr>
        <w:t>составляет 105</w:t>
      </w:r>
      <w:r w:rsidRPr="004740EE">
        <w:rPr>
          <w:color w:val="auto"/>
          <w:sz w:val="23"/>
          <w:szCs w:val="23"/>
        </w:rPr>
        <w:t xml:space="preserve"> (сто</w:t>
      </w:r>
      <w:r w:rsidR="00AB6673" w:rsidRPr="004740EE">
        <w:rPr>
          <w:color w:val="auto"/>
          <w:sz w:val="23"/>
          <w:szCs w:val="23"/>
        </w:rPr>
        <w:t xml:space="preserve"> пять</w:t>
      </w:r>
      <w:r w:rsidRPr="004740EE">
        <w:rPr>
          <w:color w:val="auto"/>
          <w:sz w:val="23"/>
          <w:szCs w:val="23"/>
        </w:rPr>
        <w:t>) руб. 00 коп</w:t>
      </w:r>
      <w:proofErr w:type="gramStart"/>
      <w:r w:rsidRPr="004740EE">
        <w:rPr>
          <w:color w:val="auto"/>
          <w:sz w:val="23"/>
          <w:szCs w:val="23"/>
        </w:rPr>
        <w:t>.</w:t>
      </w:r>
      <w:proofErr w:type="gramEnd"/>
      <w:r w:rsidRPr="004740EE">
        <w:rPr>
          <w:color w:val="auto"/>
          <w:sz w:val="23"/>
          <w:szCs w:val="23"/>
        </w:rPr>
        <w:t xml:space="preserve"> </w:t>
      </w:r>
      <w:proofErr w:type="gramStart"/>
      <w:r w:rsidRPr="004740EE">
        <w:rPr>
          <w:color w:val="auto"/>
          <w:sz w:val="23"/>
          <w:szCs w:val="23"/>
        </w:rPr>
        <w:t>в</w:t>
      </w:r>
      <w:proofErr w:type="gramEnd"/>
      <w:r w:rsidRPr="004740EE">
        <w:rPr>
          <w:color w:val="auto"/>
          <w:sz w:val="23"/>
          <w:szCs w:val="23"/>
        </w:rPr>
        <w:t xml:space="preserve"> год, </w:t>
      </w:r>
      <w:r w:rsidR="00393E4B" w:rsidRPr="004740EE">
        <w:rPr>
          <w:color w:val="auto"/>
          <w:sz w:val="23"/>
          <w:szCs w:val="23"/>
        </w:rPr>
        <w:t>НДС не облагаетс</w:t>
      </w:r>
      <w:r w:rsidR="004740EE" w:rsidRPr="004740EE">
        <w:rPr>
          <w:color w:val="auto"/>
          <w:sz w:val="23"/>
          <w:szCs w:val="23"/>
        </w:rPr>
        <w:t xml:space="preserve">я </w:t>
      </w:r>
      <w:r w:rsidR="004740EE" w:rsidRPr="004740EE">
        <w:rPr>
          <w:color w:val="2E74B5" w:themeColor="accent1" w:themeShade="BF"/>
          <w:sz w:val="23"/>
          <w:szCs w:val="23"/>
        </w:rPr>
        <w:t xml:space="preserve">в связи с применением Вещателем упрощенной системы налогообложения, </w:t>
      </w:r>
      <w:r w:rsidR="004740EE" w:rsidRPr="004740EE">
        <w:rPr>
          <w:bCs/>
          <w:color w:val="2E74B5" w:themeColor="accent1" w:themeShade="BF"/>
          <w:sz w:val="23"/>
          <w:szCs w:val="23"/>
        </w:rPr>
        <w:t>на основании п.1 ст. 145 НК РФ Вещатель освобожден от обязанности по исчислению и уплате НДС в бюджет.</w:t>
      </w:r>
    </w:p>
    <w:p w:rsidR="004740EE" w:rsidRPr="004740EE" w:rsidRDefault="004740EE" w:rsidP="004740EE">
      <w:pPr>
        <w:pStyle w:val="Standard"/>
        <w:tabs>
          <w:tab w:val="left" w:pos="1080"/>
        </w:tabs>
        <w:ind w:firstLine="567"/>
        <w:jc w:val="both"/>
        <w:textAlignment w:val="auto"/>
        <w:rPr>
          <w:color w:val="2E74B5" w:themeColor="accent1" w:themeShade="BF"/>
          <w:sz w:val="23"/>
          <w:szCs w:val="23"/>
        </w:rPr>
      </w:pPr>
      <w:r w:rsidRPr="004740EE">
        <w:rPr>
          <w:bCs/>
          <w:color w:val="2E74B5" w:themeColor="accent1" w:themeShade="BF"/>
          <w:sz w:val="23"/>
          <w:szCs w:val="23"/>
        </w:rPr>
        <w:t>Если Вещатель на основании п.5 ст. 145 НК РФ потеряет право на освобождение (у Вещателя доходы превысят установленный лимит), он уведомляет об этом Оператора</w:t>
      </w:r>
      <w:r w:rsidR="00F17FF1">
        <w:rPr>
          <w:bCs/>
          <w:color w:val="2E74B5" w:themeColor="accent1" w:themeShade="BF"/>
          <w:sz w:val="23"/>
          <w:szCs w:val="23"/>
        </w:rPr>
        <w:t xml:space="preserve"> связи</w:t>
      </w:r>
      <w:r>
        <w:rPr>
          <w:bCs/>
          <w:color w:val="2E74B5" w:themeColor="accent1" w:themeShade="BF"/>
          <w:sz w:val="23"/>
          <w:szCs w:val="23"/>
        </w:rPr>
        <w:t>. По предоставленному неисключительному праву использования Телеканала, переданному</w:t>
      </w:r>
      <w:r w:rsidRPr="004740EE">
        <w:rPr>
          <w:bCs/>
          <w:color w:val="2E74B5" w:themeColor="accent1" w:themeShade="BF"/>
          <w:sz w:val="23"/>
          <w:szCs w:val="23"/>
        </w:rPr>
        <w:t xml:space="preserve"> </w:t>
      </w:r>
      <w:proofErr w:type="gramStart"/>
      <w:r w:rsidRPr="004740EE">
        <w:rPr>
          <w:bCs/>
          <w:color w:val="2E74B5" w:themeColor="accent1" w:themeShade="BF"/>
          <w:sz w:val="23"/>
          <w:szCs w:val="23"/>
        </w:rPr>
        <w:t>с даты</w:t>
      </w:r>
      <w:proofErr w:type="gramEnd"/>
      <w:r w:rsidRPr="004740EE">
        <w:rPr>
          <w:bCs/>
          <w:color w:val="2E74B5" w:themeColor="accent1" w:themeShade="BF"/>
          <w:sz w:val="23"/>
          <w:szCs w:val="23"/>
        </w:rPr>
        <w:t xml:space="preserve"> такого уведомления, но не ранее 1-го числа месяца, следующего за месяцем, в котором имело место указанное превышение, Вещатель предъявляет Оператору</w:t>
      </w:r>
      <w:r w:rsidR="00F17FF1">
        <w:rPr>
          <w:bCs/>
          <w:color w:val="2E74B5" w:themeColor="accent1" w:themeShade="BF"/>
          <w:sz w:val="23"/>
          <w:szCs w:val="23"/>
        </w:rPr>
        <w:t xml:space="preserve"> связи</w:t>
      </w:r>
      <w:r w:rsidRPr="004740EE">
        <w:rPr>
          <w:bCs/>
          <w:color w:val="2E74B5" w:themeColor="accent1" w:themeShade="BF"/>
          <w:sz w:val="23"/>
          <w:szCs w:val="23"/>
        </w:rPr>
        <w:t xml:space="preserve"> НДС сверх стоимости прав</w:t>
      </w:r>
      <w:r>
        <w:rPr>
          <w:bCs/>
          <w:color w:val="2E74B5" w:themeColor="accent1" w:themeShade="BF"/>
          <w:sz w:val="23"/>
          <w:szCs w:val="23"/>
        </w:rPr>
        <w:t>а, установленной</w:t>
      </w:r>
      <w:r w:rsidRPr="004740EE">
        <w:rPr>
          <w:bCs/>
          <w:color w:val="2E74B5" w:themeColor="accent1" w:themeShade="BF"/>
          <w:sz w:val="23"/>
          <w:szCs w:val="23"/>
        </w:rPr>
        <w:t xml:space="preserve"> настоящим Договором.</w:t>
      </w:r>
    </w:p>
    <w:p w:rsidR="00712B31" w:rsidRPr="00BC48F7" w:rsidRDefault="00712B31" w:rsidP="00712B31">
      <w:pPr>
        <w:pStyle w:val="Standard"/>
        <w:numPr>
          <w:ilvl w:val="1"/>
          <w:numId w:val="5"/>
        </w:numPr>
        <w:tabs>
          <w:tab w:val="clear" w:pos="0"/>
          <w:tab w:val="left" w:pos="1080"/>
          <w:tab w:val="num" w:pos="1134"/>
        </w:tabs>
        <w:ind w:left="0" w:firstLine="567"/>
        <w:jc w:val="both"/>
        <w:rPr>
          <w:rFonts w:eastAsia="Times New Roman"/>
          <w:color w:val="auto"/>
          <w:sz w:val="24"/>
          <w:lang w:eastAsia="ru-RU"/>
        </w:rPr>
      </w:pPr>
      <w:r w:rsidRPr="00BC48F7">
        <w:rPr>
          <w:color w:val="auto"/>
          <w:sz w:val="23"/>
          <w:szCs w:val="23"/>
        </w:rPr>
        <w:t>Отчетным периодом является календарный год.</w:t>
      </w:r>
      <w:r w:rsidR="00F54B17" w:rsidRPr="00BC48F7">
        <w:rPr>
          <w:rFonts w:eastAsia="Times New Roman"/>
          <w:color w:val="auto"/>
          <w:sz w:val="24"/>
          <w:lang w:eastAsia="ru-RU"/>
        </w:rPr>
        <w:t xml:space="preserve"> В случае оказания Услуг в течение неполного календарного года производится перерасчет их стоимости пропорционально времени предоставления Услуг.</w:t>
      </w:r>
      <w:r w:rsidR="009427BA" w:rsidRPr="00BC48F7">
        <w:rPr>
          <w:rFonts w:eastAsia="Times New Roman"/>
          <w:color w:val="auto"/>
          <w:sz w:val="24"/>
          <w:lang w:eastAsia="ru-RU"/>
        </w:rPr>
        <w:t xml:space="preserve"> В дальнейшем Счета на оплату выставляются за каждый последующий календарный год.</w:t>
      </w:r>
    </w:p>
    <w:p w:rsidR="0055691E" w:rsidRPr="00A13B14" w:rsidRDefault="008276D6" w:rsidP="003F7AE4">
      <w:pPr>
        <w:pStyle w:val="Standard"/>
        <w:numPr>
          <w:ilvl w:val="1"/>
          <w:numId w:val="5"/>
        </w:numPr>
        <w:tabs>
          <w:tab w:val="clear" w:pos="0"/>
          <w:tab w:val="left" w:pos="1080"/>
          <w:tab w:val="num" w:pos="1134"/>
        </w:tabs>
        <w:ind w:left="0" w:firstLine="567"/>
        <w:jc w:val="both"/>
        <w:rPr>
          <w:color w:val="auto"/>
          <w:sz w:val="23"/>
          <w:szCs w:val="23"/>
        </w:rPr>
      </w:pPr>
      <w:r w:rsidRPr="00A13B14">
        <w:rPr>
          <w:color w:val="auto"/>
          <w:sz w:val="23"/>
          <w:szCs w:val="23"/>
        </w:rPr>
        <w:t>Стороны</w:t>
      </w:r>
      <w:r w:rsidR="0055691E" w:rsidRPr="00A13B14">
        <w:rPr>
          <w:color w:val="auto"/>
          <w:sz w:val="23"/>
          <w:szCs w:val="23"/>
        </w:rPr>
        <w:t xml:space="preserve"> не позднее </w:t>
      </w:r>
      <w:r w:rsidR="003F63EE">
        <w:rPr>
          <w:color w:val="auto"/>
          <w:sz w:val="23"/>
          <w:szCs w:val="23"/>
        </w:rPr>
        <w:t>5 (пяти)</w:t>
      </w:r>
      <w:r w:rsidR="0055691E" w:rsidRPr="00A13B14">
        <w:rPr>
          <w:color w:val="auto"/>
          <w:sz w:val="23"/>
          <w:szCs w:val="23"/>
        </w:rPr>
        <w:t xml:space="preserve"> </w:t>
      </w:r>
      <w:r w:rsidR="003F63EE">
        <w:rPr>
          <w:color w:val="auto"/>
          <w:sz w:val="23"/>
          <w:szCs w:val="23"/>
        </w:rPr>
        <w:t>рабочих</w:t>
      </w:r>
      <w:r w:rsidR="0055691E" w:rsidRPr="00A13B14">
        <w:rPr>
          <w:color w:val="auto"/>
          <w:sz w:val="23"/>
          <w:szCs w:val="23"/>
        </w:rPr>
        <w:t xml:space="preserve"> дней с момента окончания отчетного периода предоставляет </w:t>
      </w:r>
      <w:r w:rsidRPr="00A13B14">
        <w:rPr>
          <w:color w:val="auto"/>
          <w:sz w:val="23"/>
          <w:szCs w:val="23"/>
        </w:rPr>
        <w:t>друг другу</w:t>
      </w:r>
      <w:r w:rsidR="0055691E" w:rsidRPr="00A13B14">
        <w:rPr>
          <w:color w:val="auto"/>
          <w:sz w:val="23"/>
          <w:szCs w:val="23"/>
        </w:rPr>
        <w:t xml:space="preserve"> </w:t>
      </w:r>
      <w:r w:rsidRPr="00A13B14">
        <w:rPr>
          <w:color w:val="auto"/>
          <w:sz w:val="23"/>
          <w:szCs w:val="23"/>
        </w:rPr>
        <w:t xml:space="preserve">счет, </w:t>
      </w:r>
      <w:r w:rsidR="0055691E" w:rsidRPr="00A13B14">
        <w:rPr>
          <w:color w:val="auto"/>
          <w:sz w:val="23"/>
          <w:szCs w:val="23"/>
        </w:rPr>
        <w:t xml:space="preserve">счет-фактуру </w:t>
      </w:r>
      <w:r w:rsidR="00A9776B" w:rsidRPr="00A13B14">
        <w:rPr>
          <w:color w:val="auto"/>
          <w:sz w:val="23"/>
          <w:szCs w:val="23"/>
        </w:rPr>
        <w:t xml:space="preserve">(при наличии НДС) </w:t>
      </w:r>
      <w:r w:rsidR="0055691E" w:rsidRPr="00A13B14">
        <w:rPr>
          <w:color w:val="auto"/>
          <w:sz w:val="23"/>
          <w:szCs w:val="23"/>
        </w:rPr>
        <w:t>и два подписанных со своей стороны экземпляра Акта об оказанных услугах (переданных правах) за отчетный период.</w:t>
      </w:r>
    </w:p>
    <w:p w:rsidR="0055691E" w:rsidRPr="00A13B14" w:rsidRDefault="0055691E" w:rsidP="00EF7205">
      <w:pPr>
        <w:pStyle w:val="Standard"/>
        <w:numPr>
          <w:ilvl w:val="1"/>
          <w:numId w:val="5"/>
        </w:numPr>
        <w:tabs>
          <w:tab w:val="left" w:pos="1080"/>
        </w:tabs>
        <w:ind w:left="0" w:firstLine="567"/>
        <w:jc w:val="both"/>
        <w:rPr>
          <w:b/>
          <w:color w:val="auto"/>
          <w:sz w:val="23"/>
          <w:szCs w:val="23"/>
        </w:rPr>
      </w:pPr>
      <w:r w:rsidRPr="00A13B14">
        <w:rPr>
          <w:color w:val="auto"/>
          <w:sz w:val="23"/>
          <w:szCs w:val="23"/>
        </w:rPr>
        <w:t>Оплата за оказ</w:t>
      </w:r>
      <w:r w:rsidR="005659DC" w:rsidRPr="00A13B14">
        <w:rPr>
          <w:color w:val="auto"/>
          <w:sz w:val="23"/>
          <w:szCs w:val="23"/>
        </w:rPr>
        <w:t xml:space="preserve">анные Услуги </w:t>
      </w:r>
      <w:r w:rsidRPr="00A13B14">
        <w:rPr>
          <w:color w:val="auto"/>
          <w:sz w:val="23"/>
          <w:szCs w:val="23"/>
        </w:rPr>
        <w:t xml:space="preserve">осуществляется путем перечисления денежных средств на расчетный счет один раз в </w:t>
      </w:r>
      <w:r w:rsidR="00AE1054" w:rsidRPr="00A13B14">
        <w:rPr>
          <w:color w:val="auto"/>
          <w:sz w:val="23"/>
          <w:szCs w:val="23"/>
        </w:rPr>
        <w:t>год</w:t>
      </w:r>
      <w:r w:rsidRPr="00A13B14">
        <w:rPr>
          <w:color w:val="auto"/>
          <w:sz w:val="23"/>
          <w:szCs w:val="23"/>
        </w:rPr>
        <w:t xml:space="preserve"> в течение 20 календарных дней с момента окончания отчетного периода, при условии предоставления стороной документов, указанных в п. 2.</w:t>
      </w:r>
      <w:r w:rsidR="00EF7205" w:rsidRPr="00A13B14">
        <w:rPr>
          <w:color w:val="auto"/>
          <w:sz w:val="23"/>
          <w:szCs w:val="23"/>
        </w:rPr>
        <w:t>4</w:t>
      </w:r>
      <w:r w:rsidRPr="00A13B14">
        <w:rPr>
          <w:color w:val="auto"/>
          <w:sz w:val="23"/>
          <w:szCs w:val="23"/>
        </w:rPr>
        <w:t xml:space="preserve"> настоящего Договора.</w:t>
      </w:r>
    </w:p>
    <w:p w:rsidR="0055691E" w:rsidRPr="00A13B14" w:rsidRDefault="0055691E">
      <w:pPr>
        <w:pStyle w:val="Standard"/>
        <w:tabs>
          <w:tab w:val="left" w:pos="1080"/>
        </w:tabs>
        <w:ind w:firstLine="567"/>
        <w:jc w:val="center"/>
        <w:rPr>
          <w:b/>
          <w:color w:val="auto"/>
          <w:sz w:val="23"/>
          <w:szCs w:val="23"/>
        </w:rPr>
      </w:pPr>
    </w:p>
    <w:p w:rsidR="0055691E" w:rsidRDefault="0055691E" w:rsidP="00340A0C">
      <w:pPr>
        <w:pStyle w:val="Standard"/>
        <w:numPr>
          <w:ilvl w:val="0"/>
          <w:numId w:val="5"/>
        </w:numPr>
        <w:tabs>
          <w:tab w:val="left" w:pos="1080"/>
        </w:tabs>
        <w:jc w:val="center"/>
        <w:rPr>
          <w:b/>
          <w:color w:val="auto"/>
          <w:sz w:val="23"/>
          <w:szCs w:val="23"/>
        </w:rPr>
      </w:pPr>
      <w:r w:rsidRPr="00A13B14">
        <w:rPr>
          <w:b/>
          <w:color w:val="auto"/>
          <w:sz w:val="23"/>
          <w:szCs w:val="23"/>
        </w:rPr>
        <w:t>ПРАВА И ОБЯЗАННОСТИ СТОРОН</w:t>
      </w:r>
    </w:p>
    <w:p w:rsidR="00340A0C" w:rsidRPr="00A13B14" w:rsidRDefault="00340A0C" w:rsidP="00340A0C">
      <w:pPr>
        <w:pStyle w:val="Standard"/>
        <w:tabs>
          <w:tab w:val="left" w:pos="1080"/>
        </w:tabs>
        <w:ind w:left="435"/>
        <w:rPr>
          <w:color w:val="auto"/>
          <w:sz w:val="23"/>
          <w:szCs w:val="23"/>
        </w:rPr>
      </w:pPr>
    </w:p>
    <w:p w:rsidR="0055691E" w:rsidRPr="00A13B14" w:rsidRDefault="0055691E">
      <w:pPr>
        <w:pStyle w:val="Standard"/>
        <w:tabs>
          <w:tab w:val="left" w:pos="1080"/>
        </w:tabs>
        <w:ind w:firstLine="567"/>
        <w:jc w:val="both"/>
        <w:rPr>
          <w:color w:val="auto"/>
          <w:sz w:val="23"/>
          <w:szCs w:val="23"/>
        </w:rPr>
      </w:pPr>
      <w:r w:rsidRPr="00A13B14">
        <w:rPr>
          <w:color w:val="auto"/>
          <w:sz w:val="23"/>
          <w:szCs w:val="23"/>
        </w:rPr>
        <w:t>3.1.</w:t>
      </w:r>
      <w:r w:rsidRPr="00A13B14">
        <w:rPr>
          <w:color w:val="auto"/>
          <w:sz w:val="23"/>
          <w:szCs w:val="23"/>
        </w:rPr>
        <w:tab/>
      </w:r>
      <w:r w:rsidR="003A0ECF" w:rsidRPr="00F143E2">
        <w:rPr>
          <w:color w:val="auto"/>
          <w:sz w:val="23"/>
          <w:szCs w:val="23"/>
          <w:u w:val="single"/>
        </w:rPr>
        <w:t>Пр</w:t>
      </w:r>
      <w:r w:rsidR="00025F82">
        <w:rPr>
          <w:color w:val="auto"/>
          <w:sz w:val="23"/>
          <w:szCs w:val="23"/>
          <w:u w:val="single"/>
        </w:rPr>
        <w:t>а</w:t>
      </w:r>
      <w:r w:rsidR="003A0ECF" w:rsidRPr="00F143E2">
        <w:rPr>
          <w:color w:val="auto"/>
          <w:sz w:val="23"/>
          <w:szCs w:val="23"/>
          <w:u w:val="single"/>
        </w:rPr>
        <w:t xml:space="preserve">ва и </w:t>
      </w:r>
      <w:r w:rsidR="003A0ECF" w:rsidRPr="003634CC">
        <w:rPr>
          <w:color w:val="auto"/>
          <w:sz w:val="23"/>
          <w:szCs w:val="23"/>
          <w:u w:val="single"/>
        </w:rPr>
        <w:t>обязанности</w:t>
      </w:r>
      <w:r w:rsidR="003A0ECF">
        <w:rPr>
          <w:color w:val="auto"/>
          <w:sz w:val="23"/>
          <w:szCs w:val="23"/>
        </w:rPr>
        <w:t xml:space="preserve"> </w:t>
      </w:r>
      <w:r w:rsidR="00B3015E">
        <w:rPr>
          <w:color w:val="auto"/>
          <w:sz w:val="23"/>
          <w:szCs w:val="23"/>
          <w:u w:val="single"/>
        </w:rPr>
        <w:t>Вещателя</w:t>
      </w:r>
      <w:r w:rsidRPr="00A13B14">
        <w:rPr>
          <w:color w:val="auto"/>
          <w:sz w:val="23"/>
          <w:szCs w:val="23"/>
          <w:u w:val="single"/>
        </w:rPr>
        <w:t>:</w:t>
      </w:r>
    </w:p>
    <w:p w:rsidR="0055691E" w:rsidRPr="00A13B14" w:rsidRDefault="0055691E" w:rsidP="00EF7205">
      <w:pPr>
        <w:pStyle w:val="Standard"/>
        <w:numPr>
          <w:ilvl w:val="2"/>
          <w:numId w:val="9"/>
        </w:numPr>
        <w:tabs>
          <w:tab w:val="clear" w:pos="720"/>
          <w:tab w:val="left" w:pos="1276"/>
        </w:tabs>
        <w:ind w:left="0" w:firstLine="567"/>
        <w:jc w:val="both"/>
        <w:rPr>
          <w:color w:val="auto"/>
          <w:sz w:val="23"/>
          <w:szCs w:val="23"/>
        </w:rPr>
      </w:pPr>
      <w:r w:rsidRPr="00A13B14">
        <w:rPr>
          <w:color w:val="auto"/>
          <w:sz w:val="23"/>
          <w:szCs w:val="23"/>
        </w:rPr>
        <w:t xml:space="preserve">Ежедневно доставлять Оператору </w:t>
      </w:r>
      <w:r w:rsidR="009A3ECB">
        <w:rPr>
          <w:color w:val="auto"/>
          <w:sz w:val="23"/>
          <w:szCs w:val="23"/>
        </w:rPr>
        <w:t xml:space="preserve">связи </w:t>
      </w:r>
      <w:r w:rsidRPr="00A13B14">
        <w:rPr>
          <w:color w:val="auto"/>
          <w:sz w:val="23"/>
          <w:szCs w:val="23"/>
        </w:rPr>
        <w:t>сигнал Телеканала через спутниковый канал связи согласно условиям, указанным в Приложении № 1, за исключением времени проведения профилактических или ремонтных работ на передающем наземном или спутниковом оборудовании Вещателя или третьих лиц;</w:t>
      </w:r>
    </w:p>
    <w:p w:rsidR="0055691E" w:rsidRPr="00A13B14" w:rsidRDefault="0055691E" w:rsidP="00EF7205">
      <w:pPr>
        <w:pStyle w:val="Standard"/>
        <w:numPr>
          <w:ilvl w:val="2"/>
          <w:numId w:val="9"/>
        </w:numPr>
        <w:tabs>
          <w:tab w:val="clear" w:pos="720"/>
          <w:tab w:val="left" w:pos="1276"/>
        </w:tabs>
        <w:ind w:left="0" w:firstLine="567"/>
        <w:jc w:val="both"/>
        <w:rPr>
          <w:color w:val="auto"/>
          <w:sz w:val="23"/>
          <w:szCs w:val="23"/>
        </w:rPr>
      </w:pPr>
      <w:r w:rsidRPr="00A13B14">
        <w:rPr>
          <w:color w:val="auto"/>
          <w:sz w:val="23"/>
          <w:szCs w:val="23"/>
        </w:rPr>
        <w:t>Уведомить Оператора</w:t>
      </w:r>
      <w:r w:rsidR="004F5A5D">
        <w:rPr>
          <w:color w:val="auto"/>
          <w:sz w:val="23"/>
          <w:szCs w:val="23"/>
        </w:rPr>
        <w:t xml:space="preserve"> связи </w:t>
      </w:r>
      <w:r w:rsidRPr="00A13B14">
        <w:rPr>
          <w:color w:val="auto"/>
          <w:sz w:val="23"/>
          <w:szCs w:val="23"/>
        </w:rPr>
        <w:t>об изменении способа доставки Телеканала не позднее, чем за 30 (тридцать) дней до даты введения указанного изменения;</w:t>
      </w:r>
    </w:p>
    <w:p w:rsidR="0055691E" w:rsidRPr="00A13B14" w:rsidRDefault="0055691E" w:rsidP="00EF7205">
      <w:pPr>
        <w:pStyle w:val="Standard"/>
        <w:numPr>
          <w:ilvl w:val="2"/>
          <w:numId w:val="9"/>
        </w:numPr>
        <w:tabs>
          <w:tab w:val="clear" w:pos="720"/>
          <w:tab w:val="left" w:pos="1276"/>
        </w:tabs>
        <w:ind w:left="0" w:firstLine="567"/>
        <w:jc w:val="both"/>
        <w:rPr>
          <w:color w:val="auto"/>
          <w:sz w:val="23"/>
          <w:szCs w:val="23"/>
        </w:rPr>
      </w:pPr>
      <w:r w:rsidRPr="00A13B14">
        <w:rPr>
          <w:color w:val="auto"/>
          <w:sz w:val="23"/>
          <w:szCs w:val="23"/>
        </w:rPr>
        <w:lastRenderedPageBreak/>
        <w:t>Уведомить Оператора</w:t>
      </w:r>
      <w:r w:rsidR="00947ABC">
        <w:rPr>
          <w:color w:val="auto"/>
          <w:sz w:val="23"/>
          <w:szCs w:val="23"/>
        </w:rPr>
        <w:t xml:space="preserve"> связи </w:t>
      </w:r>
      <w:r w:rsidR="002A12A5" w:rsidRPr="00A13B14">
        <w:rPr>
          <w:color w:val="auto"/>
          <w:sz w:val="23"/>
          <w:szCs w:val="23"/>
        </w:rPr>
        <w:t xml:space="preserve">по электронной почте или по факсу </w:t>
      </w:r>
      <w:r w:rsidRPr="00A13B14">
        <w:rPr>
          <w:color w:val="auto"/>
          <w:sz w:val="23"/>
          <w:szCs w:val="23"/>
        </w:rPr>
        <w:t>о проведении плановых профилактических или ремонтных работ передающего оборудования, которые могут повлиять на доставку Телеканала, не позднее, чем за 21 (двадцать один) день до даты их проведения;</w:t>
      </w:r>
    </w:p>
    <w:p w:rsidR="0055691E" w:rsidRPr="00A13B14" w:rsidRDefault="0055691E" w:rsidP="00EF7205">
      <w:pPr>
        <w:pStyle w:val="Standard"/>
        <w:numPr>
          <w:ilvl w:val="2"/>
          <w:numId w:val="9"/>
        </w:numPr>
        <w:tabs>
          <w:tab w:val="clear" w:pos="720"/>
          <w:tab w:val="left" w:pos="1276"/>
        </w:tabs>
        <w:ind w:left="0" w:firstLine="567"/>
        <w:jc w:val="both"/>
        <w:rPr>
          <w:color w:val="auto"/>
          <w:sz w:val="23"/>
          <w:szCs w:val="23"/>
        </w:rPr>
      </w:pPr>
      <w:r w:rsidRPr="00A13B14">
        <w:rPr>
          <w:color w:val="auto"/>
          <w:sz w:val="23"/>
          <w:szCs w:val="23"/>
        </w:rPr>
        <w:t>В случае прерывания или прекращения доставки Телепрограммы, в течение разумного времени с момента указанного прерывания или прекращения уведомить Оператора связи о причинах и предположительном времени, необходимом для их устранения;</w:t>
      </w:r>
    </w:p>
    <w:p w:rsidR="0055691E" w:rsidRPr="00A13B14" w:rsidRDefault="0055691E" w:rsidP="00EF7205">
      <w:pPr>
        <w:pStyle w:val="Standard"/>
        <w:numPr>
          <w:ilvl w:val="2"/>
          <w:numId w:val="9"/>
        </w:numPr>
        <w:tabs>
          <w:tab w:val="clear" w:pos="720"/>
          <w:tab w:val="left" w:pos="1276"/>
        </w:tabs>
        <w:ind w:left="0" w:firstLine="567"/>
        <w:jc w:val="both"/>
        <w:rPr>
          <w:color w:val="auto"/>
          <w:sz w:val="23"/>
          <w:szCs w:val="23"/>
        </w:rPr>
      </w:pPr>
      <w:r w:rsidRPr="00A13B14">
        <w:rPr>
          <w:color w:val="auto"/>
          <w:sz w:val="23"/>
          <w:szCs w:val="23"/>
        </w:rPr>
        <w:t>Своевременно и полностью осуществлять платежи, предусмотренные настоящим Договором.</w:t>
      </w:r>
    </w:p>
    <w:p w:rsidR="0055691E" w:rsidRPr="00A13B14" w:rsidRDefault="0055691E">
      <w:pPr>
        <w:pStyle w:val="Standard"/>
        <w:tabs>
          <w:tab w:val="left" w:pos="1080"/>
        </w:tabs>
        <w:ind w:firstLine="567"/>
        <w:jc w:val="both"/>
        <w:rPr>
          <w:color w:val="auto"/>
          <w:sz w:val="23"/>
          <w:szCs w:val="23"/>
        </w:rPr>
      </w:pPr>
      <w:r w:rsidRPr="00A13B14">
        <w:rPr>
          <w:color w:val="auto"/>
          <w:sz w:val="23"/>
          <w:szCs w:val="23"/>
        </w:rPr>
        <w:t xml:space="preserve">3.2. </w:t>
      </w:r>
      <w:r w:rsidRPr="00A13B14">
        <w:rPr>
          <w:color w:val="auto"/>
          <w:sz w:val="23"/>
          <w:szCs w:val="23"/>
        </w:rPr>
        <w:tab/>
      </w:r>
      <w:r w:rsidR="007548E9" w:rsidRPr="00E81955">
        <w:rPr>
          <w:color w:val="auto"/>
          <w:sz w:val="23"/>
          <w:szCs w:val="23"/>
          <w:u w:val="single"/>
        </w:rPr>
        <w:t>Пр</w:t>
      </w:r>
      <w:r w:rsidR="00C34BDB">
        <w:rPr>
          <w:color w:val="auto"/>
          <w:sz w:val="23"/>
          <w:szCs w:val="23"/>
          <w:u w:val="single"/>
        </w:rPr>
        <w:t>ав</w:t>
      </w:r>
      <w:r w:rsidR="007548E9" w:rsidRPr="00E81955">
        <w:rPr>
          <w:color w:val="auto"/>
          <w:sz w:val="23"/>
          <w:szCs w:val="23"/>
          <w:u w:val="single"/>
        </w:rPr>
        <w:t xml:space="preserve">а и </w:t>
      </w:r>
      <w:r w:rsidR="007548E9" w:rsidRPr="003634CC">
        <w:rPr>
          <w:color w:val="auto"/>
          <w:sz w:val="23"/>
          <w:szCs w:val="23"/>
          <w:u w:val="single"/>
        </w:rPr>
        <w:t>обязанности</w:t>
      </w:r>
      <w:r w:rsidR="002B316C">
        <w:rPr>
          <w:color w:val="auto"/>
          <w:sz w:val="23"/>
          <w:szCs w:val="23"/>
        </w:rPr>
        <w:t xml:space="preserve"> </w:t>
      </w:r>
      <w:r w:rsidR="002B316C">
        <w:rPr>
          <w:color w:val="auto"/>
          <w:sz w:val="23"/>
          <w:szCs w:val="23"/>
          <w:u w:val="single"/>
        </w:rPr>
        <w:t>Оператора связи</w:t>
      </w:r>
      <w:r w:rsidRPr="00A13B14">
        <w:rPr>
          <w:color w:val="auto"/>
          <w:sz w:val="23"/>
          <w:szCs w:val="23"/>
          <w:u w:val="single"/>
        </w:rPr>
        <w:t>:</w:t>
      </w:r>
    </w:p>
    <w:p w:rsidR="0055691E" w:rsidRPr="00A13B14" w:rsidRDefault="0055691E" w:rsidP="00EF7205">
      <w:pPr>
        <w:pStyle w:val="Standard"/>
        <w:numPr>
          <w:ilvl w:val="2"/>
          <w:numId w:val="3"/>
        </w:numPr>
        <w:tabs>
          <w:tab w:val="clear" w:pos="0"/>
          <w:tab w:val="num" w:pos="1276"/>
        </w:tabs>
        <w:ind w:left="0" w:firstLine="567"/>
        <w:jc w:val="both"/>
        <w:rPr>
          <w:color w:val="auto"/>
          <w:sz w:val="23"/>
          <w:szCs w:val="23"/>
        </w:rPr>
      </w:pPr>
      <w:r w:rsidRPr="00A13B14">
        <w:rPr>
          <w:color w:val="auto"/>
          <w:sz w:val="23"/>
          <w:szCs w:val="23"/>
        </w:rPr>
        <w:t xml:space="preserve">Выполнить комплекс организационно-технических мероприятий по предоставлению Вещателю доступа к Сетям </w:t>
      </w:r>
      <w:r w:rsidRPr="003634CC">
        <w:rPr>
          <w:color w:val="auto"/>
          <w:sz w:val="23"/>
          <w:szCs w:val="23"/>
        </w:rPr>
        <w:t>Оператора</w:t>
      </w:r>
      <w:r w:rsidR="00182A6C" w:rsidRPr="003634CC">
        <w:rPr>
          <w:color w:val="auto"/>
          <w:sz w:val="23"/>
          <w:szCs w:val="23"/>
        </w:rPr>
        <w:t xml:space="preserve"> связи</w:t>
      </w:r>
      <w:r w:rsidR="000D44C3" w:rsidRPr="003634CC">
        <w:rPr>
          <w:color w:val="auto"/>
          <w:sz w:val="23"/>
          <w:szCs w:val="23"/>
        </w:rPr>
        <w:t xml:space="preserve"> до</w:t>
      </w:r>
      <w:r w:rsidR="00D270DE" w:rsidRPr="003634CC">
        <w:rPr>
          <w:color w:val="auto"/>
          <w:sz w:val="23"/>
          <w:szCs w:val="23"/>
        </w:rPr>
        <w:t xml:space="preserve"> даты </w:t>
      </w:r>
      <w:r w:rsidR="00762857" w:rsidRPr="003634CC">
        <w:rPr>
          <w:color w:val="auto"/>
          <w:sz w:val="23"/>
          <w:szCs w:val="23"/>
        </w:rPr>
        <w:t>указанной в п.</w:t>
      </w:r>
      <w:r w:rsidR="001D23BB" w:rsidRPr="003634CC">
        <w:rPr>
          <w:color w:val="auto"/>
          <w:sz w:val="23"/>
          <w:szCs w:val="23"/>
        </w:rPr>
        <w:t xml:space="preserve">5.2. </w:t>
      </w:r>
      <w:r w:rsidR="004F6B88" w:rsidRPr="003634CC">
        <w:rPr>
          <w:color w:val="auto"/>
          <w:sz w:val="23"/>
          <w:szCs w:val="23"/>
        </w:rPr>
        <w:t>настоящего</w:t>
      </w:r>
      <w:r w:rsidR="004F6B88">
        <w:rPr>
          <w:color w:val="auto"/>
          <w:sz w:val="23"/>
          <w:szCs w:val="23"/>
        </w:rPr>
        <w:t xml:space="preserve"> Договора</w:t>
      </w:r>
      <w:r w:rsidRPr="00A13B14">
        <w:rPr>
          <w:color w:val="auto"/>
          <w:sz w:val="23"/>
          <w:szCs w:val="23"/>
        </w:rPr>
        <w:t>;</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Обеспечить круглосуточную работу технических средств, используемых для оказания Услуг Вещателю;</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 xml:space="preserve">Обеспечить прием сигнала Телеканала Вещателя, доставленного до Сети при помощи технических средств Вещателя и передачу сигнала Телеканала от приемного устройства Оператора </w:t>
      </w:r>
      <w:r w:rsidR="00144C73">
        <w:rPr>
          <w:color w:val="auto"/>
          <w:sz w:val="23"/>
          <w:szCs w:val="23"/>
        </w:rPr>
        <w:t xml:space="preserve">связи </w:t>
      </w:r>
      <w:r w:rsidRPr="00A13B14">
        <w:rPr>
          <w:color w:val="auto"/>
          <w:sz w:val="23"/>
          <w:szCs w:val="23"/>
        </w:rPr>
        <w:t>до пользовательского (оконечного) оборудования Абонентов;</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 xml:space="preserve">Обеспечить качество телевизионного сигнала Телеканала на клеммах абонентских разветвителей с субъективной оценкой не ниже «удовлетворительно» по пятибалльной шкале оценок согласно ГОСТ </w:t>
      </w:r>
      <w:proofErr w:type="gramStart"/>
      <w:r w:rsidRPr="00A13B14">
        <w:rPr>
          <w:color w:val="auto"/>
          <w:sz w:val="23"/>
          <w:szCs w:val="23"/>
        </w:rPr>
        <w:t>Р</w:t>
      </w:r>
      <w:proofErr w:type="gramEnd"/>
      <w:r w:rsidRPr="00A13B14">
        <w:rPr>
          <w:color w:val="auto"/>
          <w:sz w:val="23"/>
          <w:szCs w:val="23"/>
        </w:rPr>
        <w:t xml:space="preserve"> 52023-2003 и другим действующим нормативным документам;</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В течение всего срока действия настоящего Договора организовать работу технических средств, оборудования, устройств, необходимых для оказания услуг по настоящему Договору, а также техническое обслуживание каналов, которые будут использоваться при оказании Услуг, включая проведение ремонтных, профилактических и регулировочных работ, предупреждение и устранение неисправностей и аварийных ситуаций;</w:t>
      </w:r>
    </w:p>
    <w:p w:rsidR="0055691E" w:rsidRPr="00A13B14" w:rsidRDefault="002A12A5"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 xml:space="preserve">Оператор </w:t>
      </w:r>
      <w:r w:rsidR="003142CB">
        <w:rPr>
          <w:color w:val="auto"/>
          <w:sz w:val="23"/>
          <w:szCs w:val="23"/>
        </w:rPr>
        <w:t xml:space="preserve">связи </w:t>
      </w:r>
      <w:r w:rsidRPr="00A13B14">
        <w:rPr>
          <w:color w:val="auto"/>
          <w:sz w:val="23"/>
          <w:szCs w:val="23"/>
        </w:rPr>
        <w:t>в конце каждого квартала не позднее 10 рабочих дней с момента окончания указанного периода,</w:t>
      </w:r>
      <w:r w:rsidR="004D43BD" w:rsidRPr="00A13B14">
        <w:rPr>
          <w:color w:val="auto"/>
          <w:sz w:val="23"/>
          <w:szCs w:val="23"/>
        </w:rPr>
        <w:t xml:space="preserve"> предоставляет</w:t>
      </w:r>
      <w:r w:rsidR="0055691E" w:rsidRPr="00A13B14">
        <w:rPr>
          <w:color w:val="auto"/>
          <w:sz w:val="23"/>
          <w:szCs w:val="23"/>
        </w:rPr>
        <w:t xml:space="preserve"> Вещателю по электронной почте или по факсу </w:t>
      </w:r>
      <w:r w:rsidR="0055691E" w:rsidRPr="00396EC3">
        <w:rPr>
          <w:color w:val="auto"/>
          <w:sz w:val="23"/>
          <w:szCs w:val="23"/>
        </w:rPr>
        <w:t xml:space="preserve">отчет, </w:t>
      </w:r>
      <w:r w:rsidR="0055691E" w:rsidRPr="00A13B14">
        <w:rPr>
          <w:color w:val="auto"/>
          <w:sz w:val="23"/>
          <w:szCs w:val="23"/>
        </w:rPr>
        <w:t xml:space="preserve">составленный по форме, предусмотренной в </w:t>
      </w:r>
      <w:r w:rsidR="00EF7205" w:rsidRPr="00A13B14">
        <w:rPr>
          <w:color w:val="auto"/>
          <w:sz w:val="23"/>
          <w:szCs w:val="23"/>
        </w:rPr>
        <w:t>П</w:t>
      </w:r>
      <w:r w:rsidR="0055691E" w:rsidRPr="00A13B14">
        <w:rPr>
          <w:color w:val="auto"/>
          <w:sz w:val="23"/>
          <w:szCs w:val="23"/>
        </w:rPr>
        <w:t>риложении № 2 к настоящему Договору, содержащий сведения о количестве Абонентов в Сети Оператора связи;</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Не позднее, чем за два календарных дня информировать Вещателя о внеплановых технических перерывах для ремонтно-настроечных работ. Условия настоящего пункта не распространяются на аварийные отключения;</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В кратчайшие сроки своими силами и за свой счёт устранять все аварии и неполадки, препятствующие оказанию Услуг по настоящему Договору;</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Немедленно предупреждать Вещателя об обстоятельствах, в том числе не зависящих от Оператора</w:t>
      </w:r>
      <w:r w:rsidR="00DD498C">
        <w:rPr>
          <w:color w:val="auto"/>
          <w:sz w:val="23"/>
          <w:szCs w:val="23"/>
        </w:rPr>
        <w:t xml:space="preserve"> </w:t>
      </w:r>
      <w:r w:rsidR="004E4D2D">
        <w:rPr>
          <w:color w:val="auto"/>
          <w:sz w:val="23"/>
          <w:szCs w:val="23"/>
        </w:rPr>
        <w:t>связи,</w:t>
      </w:r>
      <w:r w:rsidRPr="00A13B14">
        <w:rPr>
          <w:color w:val="auto"/>
          <w:sz w:val="23"/>
          <w:szCs w:val="23"/>
        </w:rPr>
        <w:t xml:space="preserve"> которые создают невозможность исполне</w:t>
      </w:r>
      <w:r w:rsidR="00C4781D">
        <w:rPr>
          <w:color w:val="auto"/>
          <w:sz w:val="23"/>
          <w:szCs w:val="23"/>
        </w:rPr>
        <w:t>ния обязательств по настоящему Д</w:t>
      </w:r>
      <w:r w:rsidRPr="00A13B14">
        <w:rPr>
          <w:color w:val="auto"/>
          <w:sz w:val="23"/>
          <w:szCs w:val="23"/>
        </w:rPr>
        <w:t>оговору;</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Осуществлять передачу сигнала Телеканала в неизменном виде без какого-либо редактирования, изменения, сокращения, дублирования, дополнения, в том числе любой звуковой, графической или текстовой информацией (титрами, субтитрами, «бегущей строкой» или иными наложениями на кадр);</w:t>
      </w:r>
    </w:p>
    <w:p w:rsidR="0055691E" w:rsidRPr="00A13B14" w:rsidRDefault="0055691E" w:rsidP="003F7AE4">
      <w:pPr>
        <w:pStyle w:val="Standard"/>
        <w:numPr>
          <w:ilvl w:val="2"/>
          <w:numId w:val="3"/>
        </w:numPr>
        <w:tabs>
          <w:tab w:val="left" w:pos="1276"/>
        </w:tabs>
        <w:ind w:left="0" w:firstLine="567"/>
        <w:jc w:val="both"/>
        <w:rPr>
          <w:color w:val="auto"/>
          <w:sz w:val="23"/>
          <w:szCs w:val="23"/>
        </w:rPr>
      </w:pPr>
      <w:r w:rsidRPr="00A13B14">
        <w:rPr>
          <w:color w:val="auto"/>
          <w:sz w:val="23"/>
          <w:szCs w:val="23"/>
        </w:rPr>
        <w:t xml:space="preserve">Не осуществлять копирование, запись и воспроизведение Телеканала и не предоставлять третьим </w:t>
      </w:r>
      <w:r w:rsidR="00C4781D">
        <w:rPr>
          <w:color w:val="auto"/>
          <w:sz w:val="23"/>
          <w:szCs w:val="23"/>
        </w:rPr>
        <w:t>лицам переданные по настоящему Д</w:t>
      </w:r>
      <w:r w:rsidRPr="00A13B14">
        <w:rPr>
          <w:color w:val="auto"/>
          <w:sz w:val="23"/>
          <w:szCs w:val="23"/>
        </w:rPr>
        <w:t>оговору права, в том числе полномочий на копирование, запись или воспроизведение каким-либо иным образом какой-либо части Телеканала без предварительного разрешения Веща</w:t>
      </w:r>
      <w:r w:rsidR="003F7AE4" w:rsidRPr="00A13B14">
        <w:rPr>
          <w:color w:val="auto"/>
          <w:sz w:val="23"/>
          <w:szCs w:val="23"/>
        </w:rPr>
        <w:t>теля;</w:t>
      </w:r>
    </w:p>
    <w:p w:rsidR="0055691E" w:rsidRPr="00A13B14" w:rsidRDefault="0055691E" w:rsidP="002A12A5">
      <w:pPr>
        <w:pStyle w:val="Standard"/>
        <w:numPr>
          <w:ilvl w:val="2"/>
          <w:numId w:val="3"/>
        </w:numPr>
        <w:tabs>
          <w:tab w:val="left" w:pos="1080"/>
        </w:tabs>
        <w:ind w:left="142" w:firstLine="425"/>
        <w:jc w:val="both"/>
        <w:rPr>
          <w:color w:val="auto"/>
          <w:sz w:val="23"/>
          <w:szCs w:val="23"/>
        </w:rPr>
      </w:pPr>
      <w:r w:rsidRPr="00A13B14">
        <w:rPr>
          <w:color w:val="auto"/>
          <w:sz w:val="23"/>
          <w:szCs w:val="23"/>
        </w:rPr>
        <w:t>Оператор</w:t>
      </w:r>
      <w:r w:rsidR="004E4D2D">
        <w:rPr>
          <w:color w:val="auto"/>
          <w:sz w:val="23"/>
          <w:szCs w:val="23"/>
        </w:rPr>
        <w:t xml:space="preserve"> связи</w:t>
      </w:r>
      <w:r w:rsidRPr="00A13B14">
        <w:rPr>
          <w:color w:val="auto"/>
          <w:sz w:val="23"/>
          <w:szCs w:val="23"/>
        </w:rPr>
        <w:t xml:space="preserve"> имеет право включать название и логотип Телеканала в печатные и электронные справочники по телепрограммам, на интернет-сайте Оператора </w:t>
      </w:r>
      <w:r w:rsidR="00F54F4C">
        <w:rPr>
          <w:color w:val="auto"/>
          <w:sz w:val="23"/>
          <w:szCs w:val="23"/>
        </w:rPr>
        <w:t xml:space="preserve">связи </w:t>
      </w:r>
      <w:r w:rsidRPr="00A13B14">
        <w:rPr>
          <w:color w:val="auto"/>
          <w:sz w:val="23"/>
          <w:szCs w:val="23"/>
        </w:rPr>
        <w:t xml:space="preserve">и в любых других мультимедиа-приложениях, в которых Оператор </w:t>
      </w:r>
      <w:r w:rsidR="004E4D2D">
        <w:rPr>
          <w:color w:val="auto"/>
          <w:sz w:val="23"/>
          <w:szCs w:val="23"/>
        </w:rPr>
        <w:t>с</w:t>
      </w:r>
      <w:r w:rsidR="00F54F4C">
        <w:rPr>
          <w:color w:val="auto"/>
          <w:sz w:val="23"/>
          <w:szCs w:val="23"/>
        </w:rPr>
        <w:t xml:space="preserve">вязи </w:t>
      </w:r>
      <w:r w:rsidRPr="00A13B14">
        <w:rPr>
          <w:color w:val="auto"/>
          <w:sz w:val="23"/>
          <w:szCs w:val="23"/>
        </w:rPr>
        <w:t>размещает информацию о своей эфирной сетке (расписании телепередач), а также публиковать расписание телепередач Телеканала любым способом</w:t>
      </w:r>
      <w:r w:rsidR="002A12A5" w:rsidRPr="00A13B14">
        <w:rPr>
          <w:color w:val="auto"/>
          <w:sz w:val="23"/>
          <w:szCs w:val="23"/>
        </w:rPr>
        <w:t>.</w:t>
      </w:r>
    </w:p>
    <w:p w:rsidR="002A12A5" w:rsidRPr="00A13B14" w:rsidRDefault="002A12A5" w:rsidP="002A12A5">
      <w:pPr>
        <w:pStyle w:val="Standard"/>
        <w:numPr>
          <w:ilvl w:val="2"/>
          <w:numId w:val="3"/>
        </w:numPr>
        <w:tabs>
          <w:tab w:val="left" w:pos="1080"/>
        </w:tabs>
        <w:ind w:hanging="153"/>
        <w:jc w:val="both"/>
        <w:rPr>
          <w:color w:val="auto"/>
          <w:sz w:val="23"/>
          <w:szCs w:val="23"/>
        </w:rPr>
      </w:pPr>
      <w:r w:rsidRPr="00A13B14">
        <w:rPr>
          <w:color w:val="auto"/>
          <w:sz w:val="23"/>
          <w:szCs w:val="23"/>
        </w:rPr>
        <w:t>Своевременно и полностью осуществлять платежи, предусмотренные настоящим Договором</w:t>
      </w:r>
    </w:p>
    <w:p w:rsidR="0055691E" w:rsidRPr="002A12A5" w:rsidRDefault="0055691E" w:rsidP="002A12A5">
      <w:pPr>
        <w:pStyle w:val="Standard"/>
        <w:tabs>
          <w:tab w:val="left" w:pos="1134"/>
        </w:tabs>
        <w:jc w:val="both"/>
        <w:rPr>
          <w:color w:val="FF0000"/>
          <w:sz w:val="23"/>
          <w:szCs w:val="23"/>
        </w:rPr>
      </w:pPr>
    </w:p>
    <w:p w:rsidR="0055691E" w:rsidRDefault="0055691E" w:rsidP="00340A0C">
      <w:pPr>
        <w:pStyle w:val="Standard"/>
        <w:numPr>
          <w:ilvl w:val="0"/>
          <w:numId w:val="11"/>
        </w:numPr>
        <w:tabs>
          <w:tab w:val="left" w:pos="1080"/>
        </w:tabs>
        <w:jc w:val="center"/>
        <w:rPr>
          <w:b/>
          <w:sz w:val="23"/>
          <w:szCs w:val="23"/>
        </w:rPr>
      </w:pPr>
      <w:r w:rsidRPr="00CA618F">
        <w:rPr>
          <w:b/>
          <w:sz w:val="23"/>
          <w:szCs w:val="23"/>
        </w:rPr>
        <w:t>ОТВЕТСТВЕННОСТЬ СТОРОН</w:t>
      </w:r>
    </w:p>
    <w:p w:rsidR="00340A0C" w:rsidRPr="00CA618F" w:rsidRDefault="00340A0C" w:rsidP="00340A0C">
      <w:pPr>
        <w:pStyle w:val="Standard"/>
        <w:tabs>
          <w:tab w:val="left" w:pos="1080"/>
        </w:tabs>
        <w:ind w:left="360"/>
        <w:rPr>
          <w:sz w:val="23"/>
          <w:szCs w:val="23"/>
        </w:rPr>
      </w:pPr>
    </w:p>
    <w:p w:rsidR="0055691E" w:rsidRPr="00CA618F" w:rsidRDefault="0055691E" w:rsidP="00EF7205">
      <w:pPr>
        <w:pStyle w:val="Standard"/>
        <w:numPr>
          <w:ilvl w:val="1"/>
          <w:numId w:val="11"/>
        </w:numPr>
        <w:tabs>
          <w:tab w:val="clear" w:pos="360"/>
          <w:tab w:val="left" w:pos="1080"/>
          <w:tab w:val="num" w:pos="1134"/>
        </w:tabs>
        <w:ind w:left="-142" w:firstLine="709"/>
        <w:jc w:val="both"/>
        <w:rPr>
          <w:sz w:val="23"/>
          <w:szCs w:val="23"/>
        </w:rPr>
      </w:pPr>
      <w:r w:rsidRPr="00CA618F">
        <w:rPr>
          <w:sz w:val="23"/>
          <w:szCs w:val="23"/>
        </w:rPr>
        <w:t>За неисполнение либо ненадлежащее исполнение условий н</w:t>
      </w:r>
      <w:r w:rsidR="00C4781D">
        <w:rPr>
          <w:sz w:val="23"/>
          <w:szCs w:val="23"/>
        </w:rPr>
        <w:t>астоящего Д</w:t>
      </w:r>
      <w:r w:rsidRPr="00CA618F">
        <w:rPr>
          <w:sz w:val="23"/>
          <w:szCs w:val="23"/>
        </w:rPr>
        <w:t>оговора, Стороны несут ответственность, предусмотренную действующим законодательством РФ.</w:t>
      </w:r>
    </w:p>
    <w:p w:rsidR="0055691E" w:rsidRPr="00CA618F" w:rsidRDefault="0055691E" w:rsidP="00EF7205">
      <w:pPr>
        <w:pStyle w:val="Standard"/>
        <w:numPr>
          <w:ilvl w:val="1"/>
          <w:numId w:val="11"/>
        </w:numPr>
        <w:tabs>
          <w:tab w:val="clear" w:pos="360"/>
          <w:tab w:val="left" w:pos="1080"/>
          <w:tab w:val="num" w:pos="1134"/>
        </w:tabs>
        <w:ind w:left="-142" w:firstLine="709"/>
        <w:jc w:val="both"/>
        <w:rPr>
          <w:sz w:val="23"/>
          <w:szCs w:val="23"/>
        </w:rPr>
      </w:pPr>
      <w:r w:rsidRPr="00CA618F">
        <w:rPr>
          <w:sz w:val="23"/>
          <w:szCs w:val="23"/>
        </w:rPr>
        <w:t>В случае неисполнения или ненадлежащего исполнения Оператором</w:t>
      </w:r>
      <w:r w:rsidR="000D7C9D">
        <w:rPr>
          <w:sz w:val="23"/>
          <w:szCs w:val="23"/>
        </w:rPr>
        <w:t xml:space="preserve"> связи</w:t>
      </w:r>
      <w:r w:rsidRPr="00CA618F">
        <w:rPr>
          <w:sz w:val="23"/>
          <w:szCs w:val="23"/>
        </w:rPr>
        <w:t xml:space="preserve"> обязательств, преду</w:t>
      </w:r>
      <w:r w:rsidR="00C4781D">
        <w:rPr>
          <w:sz w:val="23"/>
          <w:szCs w:val="23"/>
        </w:rPr>
        <w:t>смотренных п. 3.2.3 настоящего Д</w:t>
      </w:r>
      <w:r w:rsidRPr="00CA618F">
        <w:rPr>
          <w:sz w:val="23"/>
          <w:szCs w:val="23"/>
        </w:rPr>
        <w:t xml:space="preserve">оговора, Оператор </w:t>
      </w:r>
      <w:r w:rsidR="000D7C9D">
        <w:rPr>
          <w:sz w:val="23"/>
          <w:szCs w:val="23"/>
        </w:rPr>
        <w:t>связи</w:t>
      </w:r>
      <w:r w:rsidR="00A81982">
        <w:rPr>
          <w:sz w:val="23"/>
          <w:szCs w:val="23"/>
        </w:rPr>
        <w:t xml:space="preserve"> </w:t>
      </w:r>
      <w:r w:rsidRPr="00CA618F">
        <w:rPr>
          <w:sz w:val="23"/>
          <w:szCs w:val="23"/>
        </w:rPr>
        <w:t>выплачивает Вещателю неустойку в размере 0,01 рублей за каждую секунду неисполнения или ненадлежащего исполнения Оператором</w:t>
      </w:r>
      <w:r w:rsidR="00A81982">
        <w:rPr>
          <w:sz w:val="23"/>
          <w:szCs w:val="23"/>
        </w:rPr>
        <w:t xml:space="preserve"> связи</w:t>
      </w:r>
      <w:r w:rsidRPr="00CA618F">
        <w:rPr>
          <w:sz w:val="23"/>
          <w:szCs w:val="23"/>
        </w:rPr>
        <w:t xml:space="preserve"> своих обязательств.</w:t>
      </w:r>
    </w:p>
    <w:p w:rsidR="0055691E" w:rsidRPr="00CA618F" w:rsidRDefault="0055691E" w:rsidP="00EF7205">
      <w:pPr>
        <w:pStyle w:val="Standard"/>
        <w:numPr>
          <w:ilvl w:val="1"/>
          <w:numId w:val="11"/>
        </w:numPr>
        <w:tabs>
          <w:tab w:val="clear" w:pos="360"/>
          <w:tab w:val="left" w:pos="1080"/>
          <w:tab w:val="num" w:pos="1134"/>
        </w:tabs>
        <w:ind w:left="-142" w:firstLine="709"/>
        <w:jc w:val="both"/>
        <w:rPr>
          <w:sz w:val="23"/>
          <w:szCs w:val="23"/>
        </w:rPr>
      </w:pPr>
      <w:r w:rsidRPr="00CA618F">
        <w:rPr>
          <w:sz w:val="23"/>
          <w:szCs w:val="23"/>
        </w:rPr>
        <w:t xml:space="preserve">В случае нарушения Оператором </w:t>
      </w:r>
      <w:r w:rsidR="000F558D">
        <w:rPr>
          <w:sz w:val="23"/>
          <w:szCs w:val="23"/>
        </w:rPr>
        <w:t xml:space="preserve">связи </w:t>
      </w:r>
      <w:r w:rsidRPr="00CA618F">
        <w:rPr>
          <w:sz w:val="23"/>
          <w:szCs w:val="23"/>
        </w:rPr>
        <w:t>положений п. 3.2.1</w:t>
      </w:r>
      <w:r w:rsidR="00E00C1A">
        <w:rPr>
          <w:sz w:val="23"/>
          <w:szCs w:val="23"/>
        </w:rPr>
        <w:t>1</w:t>
      </w:r>
      <w:r w:rsidRPr="00CA618F">
        <w:rPr>
          <w:sz w:val="23"/>
          <w:szCs w:val="23"/>
        </w:rPr>
        <w:t xml:space="preserve"> настоящего Договора, Оператор </w:t>
      </w:r>
      <w:r w:rsidR="000F558D">
        <w:rPr>
          <w:sz w:val="23"/>
          <w:szCs w:val="23"/>
        </w:rPr>
        <w:t xml:space="preserve">связи </w:t>
      </w:r>
      <w:r w:rsidRPr="00CA618F">
        <w:rPr>
          <w:sz w:val="23"/>
          <w:szCs w:val="23"/>
        </w:rPr>
        <w:t>выплачивает Вещателю неустойку в размере 0,01 рублей за каждую секунду допущенного нарушения, а сверх того компенсирует Вещателю убытки в полном объеме.</w:t>
      </w:r>
    </w:p>
    <w:p w:rsidR="0055691E" w:rsidRPr="00CA618F" w:rsidRDefault="0055691E" w:rsidP="00EF7205">
      <w:pPr>
        <w:pStyle w:val="Standard"/>
        <w:numPr>
          <w:ilvl w:val="1"/>
          <w:numId w:val="11"/>
        </w:numPr>
        <w:tabs>
          <w:tab w:val="clear" w:pos="360"/>
          <w:tab w:val="left" w:pos="1080"/>
          <w:tab w:val="num" w:pos="1134"/>
        </w:tabs>
        <w:ind w:left="-142" w:firstLine="709"/>
        <w:jc w:val="both"/>
        <w:rPr>
          <w:sz w:val="23"/>
          <w:szCs w:val="23"/>
        </w:rPr>
      </w:pPr>
      <w:r w:rsidRPr="00CA618F">
        <w:rPr>
          <w:sz w:val="23"/>
          <w:szCs w:val="23"/>
        </w:rPr>
        <w:t xml:space="preserve">Оператор </w:t>
      </w:r>
      <w:r w:rsidR="000F558D">
        <w:rPr>
          <w:sz w:val="23"/>
          <w:szCs w:val="23"/>
        </w:rPr>
        <w:t xml:space="preserve">связи </w:t>
      </w:r>
      <w:r w:rsidRPr="00CA618F">
        <w:rPr>
          <w:sz w:val="23"/>
          <w:szCs w:val="23"/>
        </w:rPr>
        <w:t xml:space="preserve">не несет ответственности за качество исполнения обязательства, если снижение качества произошло по причине неисправности технических средств Вещателя или ухудшения </w:t>
      </w:r>
      <w:r w:rsidR="00F07D4D" w:rsidRPr="00CA618F">
        <w:rPr>
          <w:sz w:val="23"/>
          <w:szCs w:val="23"/>
        </w:rPr>
        <w:t>качества,</w:t>
      </w:r>
      <w:r w:rsidRPr="00CA618F">
        <w:rPr>
          <w:sz w:val="23"/>
          <w:szCs w:val="23"/>
        </w:rPr>
        <w:t xml:space="preserve"> получаемого Оператором</w:t>
      </w:r>
      <w:r w:rsidR="00884545">
        <w:rPr>
          <w:sz w:val="23"/>
          <w:szCs w:val="23"/>
        </w:rPr>
        <w:t xml:space="preserve"> связи</w:t>
      </w:r>
      <w:r w:rsidRPr="00CA618F">
        <w:rPr>
          <w:sz w:val="23"/>
          <w:szCs w:val="23"/>
        </w:rPr>
        <w:t xml:space="preserve"> телевизионного сигнала Вещателя на входе приемных устройств на Сетях Оператора</w:t>
      </w:r>
      <w:r w:rsidR="0099062B">
        <w:rPr>
          <w:sz w:val="23"/>
          <w:szCs w:val="23"/>
        </w:rPr>
        <w:t xml:space="preserve"> связи</w:t>
      </w:r>
      <w:r w:rsidRPr="00CA618F">
        <w:rPr>
          <w:sz w:val="23"/>
          <w:szCs w:val="23"/>
        </w:rPr>
        <w:t>, а также не обеспечение Вещателем бесперебойного режима подачи сигналов Телеканала.</w:t>
      </w:r>
    </w:p>
    <w:p w:rsidR="0055691E" w:rsidRPr="00CA618F" w:rsidRDefault="0055691E" w:rsidP="00EF7205">
      <w:pPr>
        <w:pStyle w:val="Standard"/>
        <w:numPr>
          <w:ilvl w:val="1"/>
          <w:numId w:val="11"/>
        </w:numPr>
        <w:tabs>
          <w:tab w:val="clear" w:pos="360"/>
          <w:tab w:val="left" w:pos="1080"/>
          <w:tab w:val="num" w:pos="1134"/>
        </w:tabs>
        <w:ind w:left="-142" w:firstLine="709"/>
        <w:jc w:val="both"/>
        <w:rPr>
          <w:sz w:val="23"/>
          <w:szCs w:val="23"/>
        </w:rPr>
      </w:pPr>
      <w:r w:rsidRPr="00CA618F">
        <w:rPr>
          <w:sz w:val="23"/>
          <w:szCs w:val="23"/>
        </w:rPr>
        <w:t xml:space="preserve">Оператор </w:t>
      </w:r>
      <w:r w:rsidR="00A016DB">
        <w:rPr>
          <w:sz w:val="23"/>
          <w:szCs w:val="23"/>
        </w:rPr>
        <w:t xml:space="preserve">связи </w:t>
      </w:r>
      <w:r w:rsidRPr="00CA618F">
        <w:rPr>
          <w:sz w:val="23"/>
          <w:szCs w:val="23"/>
        </w:rPr>
        <w:t>не несет ответственности за содержание каких-либо материалов, передаваемых Вещателем.</w:t>
      </w:r>
    </w:p>
    <w:p w:rsidR="0055691E" w:rsidRPr="00CA618F" w:rsidRDefault="0055691E" w:rsidP="00EF7205">
      <w:pPr>
        <w:pStyle w:val="Standard"/>
        <w:tabs>
          <w:tab w:val="left" w:pos="1080"/>
        </w:tabs>
        <w:ind w:left="-142" w:firstLine="709"/>
        <w:jc w:val="both"/>
        <w:rPr>
          <w:sz w:val="23"/>
          <w:szCs w:val="23"/>
        </w:rPr>
      </w:pPr>
      <w:r w:rsidRPr="00CA618F">
        <w:rPr>
          <w:sz w:val="23"/>
          <w:szCs w:val="23"/>
        </w:rPr>
        <w:t>В случае возникновения претензий со стороны третьих лиц по авторским и смежным правам на аудиовизуальные произведения, входящие в состав Телеканала, Вещатель обязуется самостоятельно и за свой счёт осуществлять урегулирование таких претензий без привлечения Оператора</w:t>
      </w:r>
      <w:r w:rsidR="00221041">
        <w:rPr>
          <w:sz w:val="23"/>
          <w:szCs w:val="23"/>
        </w:rPr>
        <w:t xml:space="preserve"> </w:t>
      </w:r>
      <w:r w:rsidR="008966C4">
        <w:rPr>
          <w:sz w:val="23"/>
          <w:szCs w:val="23"/>
        </w:rPr>
        <w:t>связи</w:t>
      </w:r>
      <w:r w:rsidRPr="00CA618F">
        <w:rPr>
          <w:sz w:val="23"/>
          <w:szCs w:val="23"/>
        </w:rPr>
        <w:t>.</w:t>
      </w:r>
    </w:p>
    <w:p w:rsidR="0055691E" w:rsidRPr="00CA618F" w:rsidRDefault="0055691E" w:rsidP="00611F53">
      <w:pPr>
        <w:pStyle w:val="Standard"/>
        <w:numPr>
          <w:ilvl w:val="1"/>
          <w:numId w:val="12"/>
        </w:numPr>
        <w:tabs>
          <w:tab w:val="clear" w:pos="0"/>
          <w:tab w:val="num" w:pos="-142"/>
          <w:tab w:val="left" w:pos="1080"/>
        </w:tabs>
        <w:ind w:left="-142" w:firstLine="709"/>
        <w:jc w:val="both"/>
        <w:rPr>
          <w:sz w:val="23"/>
          <w:szCs w:val="23"/>
        </w:rPr>
      </w:pPr>
      <w:r w:rsidRPr="00CA618F">
        <w:rPr>
          <w:sz w:val="23"/>
          <w:szCs w:val="23"/>
        </w:rPr>
        <w:t>В случае нарушения Оператором</w:t>
      </w:r>
      <w:r w:rsidR="008966C4">
        <w:rPr>
          <w:sz w:val="23"/>
          <w:szCs w:val="23"/>
        </w:rPr>
        <w:t xml:space="preserve"> связи</w:t>
      </w:r>
      <w:r w:rsidRPr="00CA618F">
        <w:rPr>
          <w:sz w:val="23"/>
          <w:szCs w:val="23"/>
        </w:rPr>
        <w:t xml:space="preserve"> сроков предоставления </w:t>
      </w:r>
      <w:r w:rsidRPr="00396EC3">
        <w:rPr>
          <w:color w:val="auto"/>
          <w:sz w:val="23"/>
          <w:szCs w:val="23"/>
        </w:rPr>
        <w:t xml:space="preserve">отчета, </w:t>
      </w:r>
      <w:r w:rsidRPr="00CA618F">
        <w:rPr>
          <w:sz w:val="23"/>
          <w:szCs w:val="23"/>
        </w:rPr>
        <w:t>предусмотренного п. 3.2.</w:t>
      </w:r>
      <w:r w:rsidR="00611F53" w:rsidRPr="00CA618F">
        <w:rPr>
          <w:sz w:val="23"/>
          <w:szCs w:val="23"/>
        </w:rPr>
        <w:t>6</w:t>
      </w:r>
      <w:r w:rsidR="00C4781D">
        <w:rPr>
          <w:sz w:val="23"/>
          <w:szCs w:val="23"/>
        </w:rPr>
        <w:t xml:space="preserve"> настоящего Д</w:t>
      </w:r>
      <w:r w:rsidRPr="00CA618F">
        <w:rPr>
          <w:sz w:val="23"/>
          <w:szCs w:val="23"/>
        </w:rPr>
        <w:t xml:space="preserve">оговора, Оператор </w:t>
      </w:r>
      <w:r w:rsidR="008966C4">
        <w:rPr>
          <w:sz w:val="23"/>
          <w:szCs w:val="23"/>
        </w:rPr>
        <w:t xml:space="preserve">связи </w:t>
      </w:r>
      <w:r w:rsidRPr="00CA618F">
        <w:rPr>
          <w:sz w:val="23"/>
          <w:szCs w:val="23"/>
        </w:rPr>
        <w:t xml:space="preserve">уплачивает Вещателю неустойку </w:t>
      </w:r>
      <w:r w:rsidR="005659DC">
        <w:rPr>
          <w:sz w:val="23"/>
          <w:szCs w:val="23"/>
        </w:rPr>
        <w:t xml:space="preserve">в размере 0,01 рублей </w:t>
      </w:r>
      <w:r w:rsidRPr="00CA618F">
        <w:rPr>
          <w:sz w:val="23"/>
          <w:szCs w:val="23"/>
        </w:rPr>
        <w:t>за каждый день просро</w:t>
      </w:r>
      <w:r w:rsidR="005659DC">
        <w:rPr>
          <w:sz w:val="23"/>
          <w:szCs w:val="23"/>
        </w:rPr>
        <w:t>чки</w:t>
      </w:r>
      <w:r w:rsidRPr="00CA618F">
        <w:rPr>
          <w:sz w:val="23"/>
          <w:szCs w:val="23"/>
        </w:rPr>
        <w:t>.</w:t>
      </w:r>
    </w:p>
    <w:p w:rsidR="0055691E" w:rsidRPr="00CA618F" w:rsidRDefault="00611F53" w:rsidP="00611F53">
      <w:pPr>
        <w:pStyle w:val="Standard"/>
        <w:numPr>
          <w:ilvl w:val="1"/>
          <w:numId w:val="12"/>
        </w:numPr>
        <w:tabs>
          <w:tab w:val="clear" w:pos="0"/>
          <w:tab w:val="num" w:pos="-142"/>
          <w:tab w:val="left" w:pos="1080"/>
        </w:tabs>
        <w:ind w:left="-142" w:firstLine="709"/>
        <w:jc w:val="both"/>
        <w:rPr>
          <w:sz w:val="23"/>
          <w:szCs w:val="23"/>
        </w:rPr>
      </w:pPr>
      <w:r w:rsidRPr="00CA618F">
        <w:rPr>
          <w:sz w:val="23"/>
          <w:szCs w:val="23"/>
        </w:rPr>
        <w:t>В</w:t>
      </w:r>
      <w:r w:rsidR="0055691E" w:rsidRPr="00CA618F">
        <w:rPr>
          <w:sz w:val="23"/>
          <w:szCs w:val="23"/>
        </w:rPr>
        <w:t xml:space="preserve"> случае просрочки одной из сторон обязательств по оплате услуг (прав), в том числе в случае немотивирова</w:t>
      </w:r>
      <w:r w:rsidR="002F1C0A">
        <w:rPr>
          <w:sz w:val="23"/>
          <w:szCs w:val="23"/>
        </w:rPr>
        <w:t>нного отказа от подписания Акта</w:t>
      </w:r>
      <w:r w:rsidR="008B41E0">
        <w:rPr>
          <w:sz w:val="23"/>
          <w:szCs w:val="23"/>
        </w:rPr>
        <w:t>,</w:t>
      </w:r>
      <w:r w:rsidR="0055691E" w:rsidRPr="00CA618F">
        <w:rPr>
          <w:sz w:val="23"/>
          <w:szCs w:val="23"/>
        </w:rPr>
        <w:t xml:space="preserve"> другая сторона вправе потребовать уплаты пени в размере 0,03 % от суммы задолженности за каждый день просрочки, но не более 10 % от суммы задолженности.</w:t>
      </w:r>
    </w:p>
    <w:p w:rsidR="0055691E" w:rsidRPr="00CA618F" w:rsidRDefault="0055691E">
      <w:pPr>
        <w:pStyle w:val="Standard"/>
        <w:tabs>
          <w:tab w:val="left" w:pos="1080"/>
        </w:tabs>
        <w:jc w:val="center"/>
        <w:rPr>
          <w:sz w:val="23"/>
          <w:szCs w:val="23"/>
        </w:rPr>
      </w:pPr>
    </w:p>
    <w:p w:rsidR="0055691E" w:rsidRDefault="0055691E">
      <w:pPr>
        <w:pStyle w:val="Standard"/>
        <w:tabs>
          <w:tab w:val="left" w:pos="1080"/>
        </w:tabs>
        <w:jc w:val="center"/>
        <w:rPr>
          <w:b/>
          <w:sz w:val="23"/>
          <w:szCs w:val="23"/>
        </w:rPr>
      </w:pPr>
      <w:r w:rsidRPr="00CA618F">
        <w:rPr>
          <w:b/>
          <w:sz w:val="23"/>
          <w:szCs w:val="23"/>
        </w:rPr>
        <w:t>5.СРОК ДЕЙСТВИЯ ДОГОВОРА</w:t>
      </w:r>
    </w:p>
    <w:p w:rsidR="00340A0C" w:rsidRPr="00CA618F" w:rsidRDefault="00340A0C">
      <w:pPr>
        <w:pStyle w:val="Standard"/>
        <w:tabs>
          <w:tab w:val="left" w:pos="1080"/>
        </w:tabs>
        <w:jc w:val="center"/>
        <w:rPr>
          <w:sz w:val="23"/>
          <w:szCs w:val="23"/>
        </w:rPr>
      </w:pPr>
    </w:p>
    <w:p w:rsidR="0055691E" w:rsidRDefault="0055691E" w:rsidP="00611F53">
      <w:pPr>
        <w:pStyle w:val="Standard"/>
        <w:numPr>
          <w:ilvl w:val="1"/>
          <w:numId w:val="13"/>
        </w:numPr>
        <w:tabs>
          <w:tab w:val="clear" w:pos="0"/>
          <w:tab w:val="num" w:pos="142"/>
          <w:tab w:val="left" w:pos="1080"/>
        </w:tabs>
        <w:ind w:left="-142" w:firstLine="709"/>
        <w:jc w:val="both"/>
        <w:rPr>
          <w:sz w:val="23"/>
          <w:szCs w:val="23"/>
        </w:rPr>
      </w:pPr>
      <w:r w:rsidRPr="00CA618F">
        <w:rPr>
          <w:sz w:val="23"/>
          <w:szCs w:val="23"/>
        </w:rPr>
        <w:t>Насто</w:t>
      </w:r>
      <w:r w:rsidR="001900B9">
        <w:rPr>
          <w:sz w:val="23"/>
          <w:szCs w:val="23"/>
        </w:rPr>
        <w:t>ящий Договор вступает в силу с момента его подписания полномочными представителями обеих Сторон</w:t>
      </w:r>
      <w:r w:rsidRPr="00CA618F">
        <w:rPr>
          <w:sz w:val="23"/>
          <w:szCs w:val="23"/>
        </w:rPr>
        <w:t xml:space="preserve"> и действует без ограничения срока.</w:t>
      </w:r>
    </w:p>
    <w:p w:rsidR="001900B9" w:rsidRPr="00CA618F" w:rsidRDefault="00C4781D" w:rsidP="00611F53">
      <w:pPr>
        <w:pStyle w:val="Standard"/>
        <w:numPr>
          <w:ilvl w:val="1"/>
          <w:numId w:val="13"/>
        </w:numPr>
        <w:tabs>
          <w:tab w:val="clear" w:pos="0"/>
          <w:tab w:val="num" w:pos="142"/>
          <w:tab w:val="left" w:pos="1080"/>
        </w:tabs>
        <w:ind w:left="-142" w:firstLine="709"/>
        <w:jc w:val="both"/>
        <w:rPr>
          <w:sz w:val="23"/>
          <w:szCs w:val="23"/>
        </w:rPr>
      </w:pPr>
      <w:r>
        <w:rPr>
          <w:sz w:val="23"/>
          <w:szCs w:val="23"/>
        </w:rPr>
        <w:t>Стороны</w:t>
      </w:r>
      <w:proofErr w:type="gramStart"/>
      <w:r>
        <w:rPr>
          <w:sz w:val="23"/>
          <w:szCs w:val="23"/>
        </w:rPr>
        <w:t xml:space="preserve"> Д</w:t>
      </w:r>
      <w:proofErr w:type="gramEnd"/>
      <w:r w:rsidR="00441EC3" w:rsidRPr="003634CC">
        <w:rPr>
          <w:sz w:val="23"/>
          <w:szCs w:val="23"/>
        </w:rPr>
        <w:t>оговорились что</w:t>
      </w:r>
      <w:r w:rsidR="00220A25" w:rsidRPr="003634CC">
        <w:rPr>
          <w:sz w:val="23"/>
          <w:szCs w:val="23"/>
        </w:rPr>
        <w:t>, н</w:t>
      </w:r>
      <w:r w:rsidR="001900B9" w:rsidRPr="003634CC">
        <w:rPr>
          <w:sz w:val="23"/>
          <w:szCs w:val="23"/>
        </w:rPr>
        <w:t>ачало предоставления услуг связи по настоящем</w:t>
      </w:r>
      <w:r w:rsidR="00441EC3" w:rsidRPr="003634CC">
        <w:rPr>
          <w:sz w:val="23"/>
          <w:szCs w:val="23"/>
        </w:rPr>
        <w:t>у Договору</w:t>
      </w:r>
      <w:r w:rsidR="003168ED" w:rsidRPr="003634CC">
        <w:rPr>
          <w:sz w:val="23"/>
          <w:szCs w:val="23"/>
        </w:rPr>
        <w:t xml:space="preserve"> </w:t>
      </w:r>
      <w:r w:rsidR="00190E12" w:rsidRPr="003634CC">
        <w:rPr>
          <w:sz w:val="23"/>
          <w:szCs w:val="23"/>
        </w:rPr>
        <w:t>является</w:t>
      </w:r>
      <w:r w:rsidR="00190E12">
        <w:rPr>
          <w:sz w:val="23"/>
          <w:szCs w:val="23"/>
        </w:rPr>
        <w:t xml:space="preserve"> </w:t>
      </w:r>
      <w:r w:rsidR="00BC48F7">
        <w:rPr>
          <w:color w:val="FF0000"/>
          <w:sz w:val="23"/>
          <w:szCs w:val="23"/>
        </w:rPr>
        <w:t xml:space="preserve"> </w:t>
      </w:r>
      <w:r w:rsidR="00393E4B">
        <w:rPr>
          <w:color w:val="FF0000"/>
          <w:sz w:val="23"/>
          <w:szCs w:val="23"/>
        </w:rPr>
        <w:t>_____________</w:t>
      </w:r>
      <w:r w:rsidR="000548CB" w:rsidRPr="00BC48F7">
        <w:rPr>
          <w:color w:val="FF0000"/>
          <w:sz w:val="23"/>
          <w:szCs w:val="23"/>
        </w:rPr>
        <w:t xml:space="preserve"> 20</w:t>
      </w:r>
      <w:r w:rsidR="00971C2D" w:rsidRPr="00BC48F7">
        <w:rPr>
          <w:color w:val="FF0000"/>
          <w:sz w:val="23"/>
          <w:szCs w:val="23"/>
        </w:rPr>
        <w:t>2</w:t>
      </w:r>
      <w:r w:rsidR="00F17FF1">
        <w:rPr>
          <w:color w:val="FF0000"/>
          <w:sz w:val="23"/>
          <w:szCs w:val="23"/>
        </w:rPr>
        <w:t>5</w:t>
      </w:r>
      <w:r w:rsidR="00190E12" w:rsidRPr="00BC48F7">
        <w:rPr>
          <w:color w:val="FF0000"/>
          <w:sz w:val="23"/>
          <w:szCs w:val="23"/>
        </w:rPr>
        <w:t>г</w:t>
      </w:r>
      <w:r w:rsidR="00BB7131" w:rsidRPr="001341AF">
        <w:rPr>
          <w:sz w:val="23"/>
          <w:szCs w:val="23"/>
        </w:rPr>
        <w:t>.</w:t>
      </w:r>
    </w:p>
    <w:p w:rsidR="0055691E" w:rsidRPr="00CA618F" w:rsidRDefault="00611F53" w:rsidP="00611F53">
      <w:pPr>
        <w:pStyle w:val="Standard"/>
        <w:numPr>
          <w:ilvl w:val="1"/>
          <w:numId w:val="13"/>
        </w:numPr>
        <w:tabs>
          <w:tab w:val="clear" w:pos="0"/>
          <w:tab w:val="num" w:pos="142"/>
          <w:tab w:val="left" w:pos="1080"/>
        </w:tabs>
        <w:ind w:left="-142" w:firstLine="709"/>
        <w:jc w:val="both"/>
        <w:rPr>
          <w:sz w:val="23"/>
          <w:szCs w:val="23"/>
        </w:rPr>
      </w:pPr>
      <w:r w:rsidRPr="00CA618F">
        <w:rPr>
          <w:sz w:val="23"/>
          <w:szCs w:val="23"/>
        </w:rPr>
        <w:t>Н</w:t>
      </w:r>
      <w:r w:rsidR="00C4781D">
        <w:rPr>
          <w:sz w:val="23"/>
          <w:szCs w:val="23"/>
        </w:rPr>
        <w:t>астоящий Д</w:t>
      </w:r>
      <w:r w:rsidR="0055691E" w:rsidRPr="00CA618F">
        <w:rPr>
          <w:sz w:val="23"/>
          <w:szCs w:val="23"/>
        </w:rPr>
        <w:t>оговор может быть прекращен в любое время по соглашению сторон</w:t>
      </w:r>
      <w:r w:rsidRPr="00CA618F">
        <w:rPr>
          <w:sz w:val="23"/>
          <w:szCs w:val="23"/>
        </w:rPr>
        <w:t>.</w:t>
      </w:r>
    </w:p>
    <w:p w:rsidR="0055691E" w:rsidRPr="00CA618F" w:rsidRDefault="0055691E" w:rsidP="00611F53">
      <w:pPr>
        <w:pStyle w:val="Standard"/>
        <w:numPr>
          <w:ilvl w:val="1"/>
          <w:numId w:val="13"/>
        </w:numPr>
        <w:tabs>
          <w:tab w:val="clear" w:pos="0"/>
          <w:tab w:val="num" w:pos="142"/>
          <w:tab w:val="left" w:pos="1080"/>
        </w:tabs>
        <w:ind w:left="-142" w:firstLine="709"/>
        <w:jc w:val="both"/>
        <w:rPr>
          <w:sz w:val="23"/>
          <w:szCs w:val="23"/>
        </w:rPr>
      </w:pPr>
      <w:r w:rsidRPr="00CA618F">
        <w:rPr>
          <w:sz w:val="23"/>
          <w:szCs w:val="23"/>
        </w:rPr>
        <w:t>Каждая из сторон вправе отказ</w:t>
      </w:r>
      <w:r w:rsidR="00C4781D">
        <w:rPr>
          <w:sz w:val="23"/>
          <w:szCs w:val="23"/>
        </w:rPr>
        <w:t>аться от исполнения настоящего Д</w:t>
      </w:r>
      <w:r w:rsidRPr="00CA618F">
        <w:rPr>
          <w:sz w:val="23"/>
          <w:szCs w:val="23"/>
        </w:rPr>
        <w:t xml:space="preserve">оговора, предупредив об этом другую сторону письменно не </w:t>
      </w:r>
      <w:proofErr w:type="gramStart"/>
      <w:r w:rsidRPr="00CA618F">
        <w:rPr>
          <w:sz w:val="23"/>
          <w:szCs w:val="23"/>
        </w:rPr>
        <w:t>позднее</w:t>
      </w:r>
      <w:proofErr w:type="gramEnd"/>
      <w:r w:rsidRPr="00CA618F">
        <w:rPr>
          <w:sz w:val="23"/>
          <w:szCs w:val="23"/>
        </w:rPr>
        <w:t xml:space="preserve"> чем за 30 </w:t>
      </w:r>
      <w:r w:rsidR="00C4781D">
        <w:rPr>
          <w:sz w:val="23"/>
          <w:szCs w:val="23"/>
        </w:rPr>
        <w:t>(тридцать) дней до расторжения Д</w:t>
      </w:r>
      <w:r w:rsidRPr="00CA618F">
        <w:rPr>
          <w:sz w:val="23"/>
          <w:szCs w:val="23"/>
        </w:rPr>
        <w:t>оговора.</w:t>
      </w:r>
    </w:p>
    <w:p w:rsidR="0055691E" w:rsidRPr="00CA618F" w:rsidRDefault="0055691E" w:rsidP="00611F53">
      <w:pPr>
        <w:pStyle w:val="Standard"/>
        <w:numPr>
          <w:ilvl w:val="1"/>
          <w:numId w:val="13"/>
        </w:numPr>
        <w:tabs>
          <w:tab w:val="clear" w:pos="0"/>
          <w:tab w:val="num" w:pos="142"/>
          <w:tab w:val="left" w:pos="1080"/>
        </w:tabs>
        <w:ind w:left="-142" w:firstLine="709"/>
        <w:jc w:val="both"/>
        <w:rPr>
          <w:b/>
          <w:sz w:val="23"/>
          <w:szCs w:val="23"/>
        </w:rPr>
      </w:pPr>
      <w:r w:rsidRPr="00CA618F">
        <w:rPr>
          <w:sz w:val="23"/>
          <w:szCs w:val="23"/>
        </w:rPr>
        <w:t>В</w:t>
      </w:r>
      <w:r w:rsidR="00C4781D">
        <w:rPr>
          <w:sz w:val="23"/>
          <w:szCs w:val="23"/>
        </w:rPr>
        <w:t xml:space="preserve"> случае прекращения настоящего Д</w:t>
      </w:r>
      <w:r w:rsidRPr="00CA618F">
        <w:rPr>
          <w:sz w:val="23"/>
          <w:szCs w:val="23"/>
        </w:rPr>
        <w:t>оговора по любому основанию Оператор</w:t>
      </w:r>
      <w:r w:rsidR="00833073">
        <w:rPr>
          <w:sz w:val="23"/>
          <w:szCs w:val="23"/>
        </w:rPr>
        <w:t xml:space="preserve"> </w:t>
      </w:r>
      <w:r w:rsidR="00CC5F25">
        <w:rPr>
          <w:sz w:val="23"/>
          <w:szCs w:val="23"/>
        </w:rPr>
        <w:t>связи</w:t>
      </w:r>
      <w:r w:rsidRPr="00CA618F">
        <w:rPr>
          <w:sz w:val="23"/>
          <w:szCs w:val="23"/>
        </w:rPr>
        <w:t xml:space="preserve"> обязан предварительно не </w:t>
      </w:r>
      <w:proofErr w:type="gramStart"/>
      <w:r w:rsidRPr="00CA618F">
        <w:rPr>
          <w:sz w:val="23"/>
          <w:szCs w:val="23"/>
        </w:rPr>
        <w:t>позднее</w:t>
      </w:r>
      <w:proofErr w:type="gramEnd"/>
      <w:r w:rsidRPr="00CA618F">
        <w:rPr>
          <w:sz w:val="23"/>
          <w:szCs w:val="23"/>
        </w:rPr>
        <w:t xml:space="preserve"> чем за 10 (десять) дней известить Абонентов Сети о прекращении доставки им Телеканала Вещателя.</w:t>
      </w:r>
    </w:p>
    <w:p w:rsidR="0055691E" w:rsidRPr="00CA618F" w:rsidRDefault="0055691E">
      <w:pPr>
        <w:pStyle w:val="Standard"/>
        <w:tabs>
          <w:tab w:val="left" w:pos="1080"/>
        </w:tabs>
        <w:jc w:val="center"/>
        <w:rPr>
          <w:b/>
          <w:sz w:val="23"/>
          <w:szCs w:val="23"/>
        </w:rPr>
      </w:pPr>
    </w:p>
    <w:p w:rsidR="0055691E" w:rsidRDefault="0055691E" w:rsidP="00340A0C">
      <w:pPr>
        <w:pStyle w:val="Standard"/>
        <w:numPr>
          <w:ilvl w:val="0"/>
          <w:numId w:val="13"/>
        </w:numPr>
        <w:tabs>
          <w:tab w:val="left" w:pos="1080"/>
        </w:tabs>
        <w:jc w:val="center"/>
        <w:rPr>
          <w:b/>
          <w:sz w:val="23"/>
          <w:szCs w:val="23"/>
        </w:rPr>
      </w:pPr>
      <w:r w:rsidRPr="00CA618F">
        <w:rPr>
          <w:b/>
          <w:sz w:val="23"/>
          <w:szCs w:val="23"/>
        </w:rPr>
        <w:t>ПРОЧИЕ УСЛОВИЯ</w:t>
      </w:r>
    </w:p>
    <w:p w:rsidR="00340A0C" w:rsidRPr="00CA618F" w:rsidRDefault="00340A0C" w:rsidP="00340A0C">
      <w:pPr>
        <w:pStyle w:val="Standard"/>
        <w:tabs>
          <w:tab w:val="left" w:pos="1080"/>
        </w:tabs>
        <w:ind w:left="435"/>
        <w:rPr>
          <w:sz w:val="23"/>
          <w:szCs w:val="23"/>
        </w:rPr>
      </w:pPr>
    </w:p>
    <w:p w:rsidR="009A6B0D" w:rsidRDefault="0055691E" w:rsidP="00611F53">
      <w:pPr>
        <w:pStyle w:val="Standard"/>
        <w:tabs>
          <w:tab w:val="left" w:pos="1080"/>
        </w:tabs>
        <w:ind w:left="-142" w:firstLine="709"/>
        <w:jc w:val="both"/>
        <w:rPr>
          <w:sz w:val="23"/>
          <w:szCs w:val="23"/>
        </w:rPr>
      </w:pPr>
      <w:r w:rsidRPr="00CA618F">
        <w:rPr>
          <w:sz w:val="23"/>
          <w:szCs w:val="23"/>
        </w:rPr>
        <w:t xml:space="preserve">6.1. </w:t>
      </w:r>
      <w:r w:rsidR="009A6B0D" w:rsidRPr="009A6B0D">
        <w:rPr>
          <w:sz w:val="23"/>
          <w:szCs w:val="23"/>
        </w:rPr>
        <w:t xml:space="preserve">Стороны понимают и принимают то, что Вещатель является получателем субсидий из федерального бюджета Российской Федерации, услуги по настоящему Договору будут оплачиваться Вещателем за счет средств субсидий, полученных из федерального бюджета Российской Федерации. Учитывая вышеизложенное, заключая настоящий </w:t>
      </w:r>
      <w:proofErr w:type="gramStart"/>
      <w:r w:rsidR="009A6B0D" w:rsidRPr="009A6B0D">
        <w:rPr>
          <w:sz w:val="23"/>
          <w:szCs w:val="23"/>
        </w:rPr>
        <w:t>договор</w:t>
      </w:r>
      <w:proofErr w:type="gramEnd"/>
      <w:r w:rsidR="009A6B0D" w:rsidRPr="009A6B0D">
        <w:rPr>
          <w:sz w:val="23"/>
          <w:szCs w:val="23"/>
        </w:rPr>
        <w:t xml:space="preserve"> Оператор связи дает свое согласие на осуществление Аппаратом Совета Федерации Федерального Собрания Российской Федерации и органами государственного финансового контроля обязательных проверок соблюдения Вещателем целей и условий и порядка предоставления субсидий, для чего Оператор связи обязуется содействовать и предоставлять всю необходимую информацию и необходимые финансовые (бухгалтерские) документы, исключительно в части использования средств федерального бюджета, полученных по настоящему Договору</w:t>
      </w:r>
    </w:p>
    <w:p w:rsidR="0055691E" w:rsidRPr="00CA618F" w:rsidRDefault="009A6B0D" w:rsidP="00611F53">
      <w:pPr>
        <w:pStyle w:val="Standard"/>
        <w:tabs>
          <w:tab w:val="left" w:pos="1080"/>
        </w:tabs>
        <w:ind w:left="-142" w:firstLine="709"/>
        <w:jc w:val="both"/>
        <w:rPr>
          <w:sz w:val="23"/>
          <w:szCs w:val="23"/>
        </w:rPr>
      </w:pPr>
      <w:r>
        <w:rPr>
          <w:sz w:val="23"/>
          <w:szCs w:val="23"/>
        </w:rPr>
        <w:lastRenderedPageBreak/>
        <w:t xml:space="preserve">6.2. </w:t>
      </w:r>
      <w:r w:rsidR="0055691E" w:rsidRPr="00CA618F">
        <w:rPr>
          <w:sz w:val="23"/>
          <w:szCs w:val="23"/>
        </w:rPr>
        <w:t xml:space="preserve">Разногласия, возникающие в </w:t>
      </w:r>
      <w:r w:rsidR="00C4781D">
        <w:rPr>
          <w:sz w:val="23"/>
          <w:szCs w:val="23"/>
        </w:rPr>
        <w:t>процессе исполнения настоящего Д</w:t>
      </w:r>
      <w:r w:rsidR="0055691E" w:rsidRPr="00CA618F">
        <w:rPr>
          <w:sz w:val="23"/>
          <w:szCs w:val="23"/>
        </w:rPr>
        <w:t>оговора, или в связи с ним, будут разрешаться Сторонами путем переговоров.</w:t>
      </w:r>
    </w:p>
    <w:p w:rsidR="0055691E" w:rsidRPr="00CA618F" w:rsidRDefault="0055691E" w:rsidP="00611F53">
      <w:pPr>
        <w:pStyle w:val="Standard"/>
        <w:tabs>
          <w:tab w:val="left" w:pos="1080"/>
        </w:tabs>
        <w:ind w:left="-142" w:firstLine="709"/>
        <w:jc w:val="both"/>
        <w:rPr>
          <w:b/>
          <w:sz w:val="23"/>
          <w:szCs w:val="23"/>
        </w:rPr>
      </w:pPr>
      <w:r w:rsidRPr="00CA618F">
        <w:rPr>
          <w:sz w:val="23"/>
          <w:szCs w:val="23"/>
        </w:rPr>
        <w:t>6.</w:t>
      </w:r>
      <w:r w:rsidR="009A6B0D">
        <w:rPr>
          <w:sz w:val="23"/>
          <w:szCs w:val="23"/>
        </w:rPr>
        <w:t>3</w:t>
      </w:r>
      <w:r w:rsidRPr="00CA618F">
        <w:rPr>
          <w:sz w:val="23"/>
          <w:szCs w:val="23"/>
        </w:rPr>
        <w:t>. Споры, возникающие между Сторонами, подлежат рассмотрению Арбитражным судом г. Москвы.</w:t>
      </w:r>
    </w:p>
    <w:p w:rsidR="0055691E" w:rsidRPr="00CA618F" w:rsidRDefault="0055691E">
      <w:pPr>
        <w:pStyle w:val="Standard"/>
        <w:tabs>
          <w:tab w:val="left" w:pos="1080"/>
        </w:tabs>
        <w:jc w:val="center"/>
        <w:rPr>
          <w:b/>
          <w:sz w:val="23"/>
          <w:szCs w:val="23"/>
        </w:rPr>
      </w:pPr>
    </w:p>
    <w:p w:rsidR="0055691E" w:rsidRDefault="0055691E" w:rsidP="00340A0C">
      <w:pPr>
        <w:pStyle w:val="Standard"/>
        <w:numPr>
          <w:ilvl w:val="0"/>
          <w:numId w:val="13"/>
        </w:numPr>
        <w:tabs>
          <w:tab w:val="left" w:pos="1080"/>
        </w:tabs>
        <w:jc w:val="center"/>
        <w:rPr>
          <w:b/>
          <w:sz w:val="23"/>
          <w:szCs w:val="23"/>
        </w:rPr>
      </w:pPr>
      <w:r w:rsidRPr="00CA618F">
        <w:rPr>
          <w:b/>
          <w:sz w:val="23"/>
          <w:szCs w:val="23"/>
        </w:rPr>
        <w:t>ПРИЛОЖЕНИЯ</w:t>
      </w:r>
    </w:p>
    <w:p w:rsidR="00340A0C" w:rsidRPr="00CA618F" w:rsidRDefault="00340A0C" w:rsidP="00340A0C">
      <w:pPr>
        <w:pStyle w:val="Standard"/>
        <w:tabs>
          <w:tab w:val="left" w:pos="1080"/>
        </w:tabs>
        <w:ind w:left="435"/>
        <w:rPr>
          <w:sz w:val="23"/>
          <w:szCs w:val="23"/>
        </w:rPr>
      </w:pPr>
    </w:p>
    <w:p w:rsidR="0055691E" w:rsidRPr="00CA618F" w:rsidRDefault="0055691E">
      <w:pPr>
        <w:pStyle w:val="Standard"/>
        <w:tabs>
          <w:tab w:val="left" w:pos="1080"/>
        </w:tabs>
        <w:ind w:firstLine="567"/>
        <w:jc w:val="both"/>
        <w:rPr>
          <w:sz w:val="23"/>
          <w:szCs w:val="23"/>
        </w:rPr>
      </w:pPr>
      <w:r w:rsidRPr="00CA618F">
        <w:rPr>
          <w:sz w:val="23"/>
          <w:szCs w:val="23"/>
        </w:rPr>
        <w:t>Приложение № 1. Условия доставки Сигнала.</w:t>
      </w:r>
    </w:p>
    <w:p w:rsidR="00BE44CD" w:rsidRPr="00CA618F" w:rsidRDefault="0055691E" w:rsidP="00001596">
      <w:pPr>
        <w:pStyle w:val="Standard"/>
        <w:tabs>
          <w:tab w:val="left" w:pos="1080"/>
        </w:tabs>
        <w:ind w:firstLine="567"/>
        <w:jc w:val="both"/>
        <w:rPr>
          <w:sz w:val="23"/>
          <w:szCs w:val="23"/>
        </w:rPr>
      </w:pPr>
      <w:r w:rsidRPr="00CA618F">
        <w:rPr>
          <w:sz w:val="23"/>
          <w:szCs w:val="23"/>
        </w:rPr>
        <w:t>Приложение № 2. Форма отчета о количес</w:t>
      </w:r>
      <w:r w:rsidR="00001596">
        <w:rPr>
          <w:sz w:val="23"/>
          <w:szCs w:val="23"/>
        </w:rPr>
        <w:t>тве Абонентов в Сети Оператора.</w:t>
      </w:r>
    </w:p>
    <w:p w:rsidR="0055691E" w:rsidRPr="00CA618F" w:rsidRDefault="0055691E">
      <w:pPr>
        <w:pStyle w:val="Standard"/>
        <w:tabs>
          <w:tab w:val="left" w:pos="1080"/>
        </w:tabs>
        <w:ind w:firstLine="567"/>
        <w:jc w:val="both"/>
        <w:rPr>
          <w:sz w:val="23"/>
          <w:szCs w:val="23"/>
        </w:rPr>
      </w:pPr>
    </w:p>
    <w:p w:rsidR="0055691E" w:rsidRPr="00CA618F" w:rsidRDefault="0055691E">
      <w:pPr>
        <w:pStyle w:val="Standard"/>
        <w:jc w:val="center"/>
        <w:rPr>
          <w:sz w:val="23"/>
          <w:szCs w:val="23"/>
        </w:rPr>
      </w:pPr>
      <w:r w:rsidRPr="00CA618F">
        <w:rPr>
          <w:b/>
          <w:sz w:val="23"/>
          <w:szCs w:val="23"/>
        </w:rPr>
        <w:t>8. АДРЕСА И БАНКОВСКИЕ РЕКВИЗИТЫ СТОРОН</w:t>
      </w:r>
    </w:p>
    <w:p w:rsidR="0055691E" w:rsidRPr="00CA618F" w:rsidRDefault="0055691E">
      <w:pPr>
        <w:pStyle w:val="Standard"/>
        <w:ind w:firstLine="567"/>
        <w:jc w:val="center"/>
        <w:rPr>
          <w:sz w:val="23"/>
          <w:szCs w:val="23"/>
        </w:rPr>
      </w:pPr>
    </w:p>
    <w:tbl>
      <w:tblPr>
        <w:tblW w:w="0" w:type="auto"/>
        <w:tblInd w:w="-34" w:type="dxa"/>
        <w:tblLayout w:type="fixed"/>
        <w:tblCellMar>
          <w:left w:w="10" w:type="dxa"/>
          <w:right w:w="10" w:type="dxa"/>
        </w:tblCellMar>
        <w:tblLook w:val="0000" w:firstRow="0" w:lastRow="0" w:firstColumn="0" w:lastColumn="0" w:noHBand="0" w:noVBand="0"/>
      </w:tblPr>
      <w:tblGrid>
        <w:gridCol w:w="4500"/>
        <w:gridCol w:w="5183"/>
      </w:tblGrid>
      <w:tr w:rsidR="0055691E" w:rsidRPr="00CA618F">
        <w:tc>
          <w:tcPr>
            <w:tcW w:w="4500" w:type="dxa"/>
            <w:shd w:val="clear" w:color="auto" w:fill="auto"/>
          </w:tcPr>
          <w:p w:rsidR="0055691E" w:rsidRPr="00CA618F" w:rsidRDefault="0055691E">
            <w:pPr>
              <w:pStyle w:val="Standard"/>
              <w:tabs>
                <w:tab w:val="left" w:pos="1080"/>
              </w:tabs>
              <w:ind w:firstLine="540"/>
              <w:jc w:val="center"/>
              <w:rPr>
                <w:sz w:val="23"/>
                <w:szCs w:val="23"/>
              </w:rPr>
            </w:pPr>
            <w:r w:rsidRPr="00CA618F">
              <w:rPr>
                <w:b/>
                <w:sz w:val="23"/>
                <w:szCs w:val="23"/>
              </w:rPr>
              <w:t>Вещатель:</w:t>
            </w:r>
          </w:p>
          <w:p w:rsidR="0055691E" w:rsidRPr="00CA618F" w:rsidRDefault="0055691E">
            <w:pPr>
              <w:pStyle w:val="Standard"/>
              <w:rPr>
                <w:sz w:val="23"/>
                <w:szCs w:val="23"/>
              </w:rPr>
            </w:pPr>
          </w:p>
        </w:tc>
        <w:tc>
          <w:tcPr>
            <w:tcW w:w="5183" w:type="dxa"/>
            <w:shd w:val="clear" w:color="auto" w:fill="auto"/>
          </w:tcPr>
          <w:p w:rsidR="0055691E" w:rsidRPr="00CA618F" w:rsidRDefault="0055691E">
            <w:pPr>
              <w:pStyle w:val="Standard"/>
              <w:ind w:firstLine="540"/>
              <w:jc w:val="center"/>
              <w:rPr>
                <w:b/>
                <w:sz w:val="23"/>
                <w:szCs w:val="23"/>
              </w:rPr>
            </w:pPr>
            <w:r w:rsidRPr="00CA618F">
              <w:rPr>
                <w:b/>
                <w:sz w:val="23"/>
                <w:szCs w:val="23"/>
              </w:rPr>
              <w:t>Оператор</w:t>
            </w:r>
            <w:r w:rsidR="00D617AB">
              <w:rPr>
                <w:b/>
                <w:sz w:val="23"/>
                <w:szCs w:val="23"/>
              </w:rPr>
              <w:t xml:space="preserve"> связи</w:t>
            </w:r>
            <w:r w:rsidRPr="00CA618F">
              <w:rPr>
                <w:b/>
                <w:sz w:val="23"/>
                <w:szCs w:val="23"/>
              </w:rPr>
              <w:t>:</w:t>
            </w:r>
          </w:p>
        </w:tc>
      </w:tr>
      <w:tr w:rsidR="0055691E" w:rsidRPr="00CA618F">
        <w:tc>
          <w:tcPr>
            <w:tcW w:w="4500" w:type="dxa"/>
            <w:shd w:val="clear" w:color="auto" w:fill="auto"/>
          </w:tcPr>
          <w:p w:rsidR="0055691E" w:rsidRPr="00CA618F" w:rsidRDefault="0055691E">
            <w:pPr>
              <w:pStyle w:val="Standard"/>
              <w:jc w:val="center"/>
              <w:rPr>
                <w:b/>
                <w:sz w:val="23"/>
                <w:szCs w:val="23"/>
              </w:rPr>
            </w:pPr>
            <w:r w:rsidRPr="00CA618F">
              <w:rPr>
                <w:b/>
                <w:sz w:val="23"/>
                <w:szCs w:val="23"/>
              </w:rPr>
              <w:t xml:space="preserve">АНО «Редакция Телеканала Совета </w:t>
            </w:r>
            <w:r w:rsidR="00016DE8">
              <w:rPr>
                <w:b/>
                <w:sz w:val="23"/>
                <w:szCs w:val="23"/>
              </w:rPr>
              <w:t xml:space="preserve">      </w:t>
            </w:r>
            <w:r w:rsidRPr="00CA618F">
              <w:rPr>
                <w:b/>
                <w:sz w:val="23"/>
                <w:szCs w:val="23"/>
              </w:rPr>
              <w:t>Федерации»</w:t>
            </w:r>
          </w:p>
        </w:tc>
        <w:tc>
          <w:tcPr>
            <w:tcW w:w="5183" w:type="dxa"/>
            <w:shd w:val="clear" w:color="auto" w:fill="auto"/>
          </w:tcPr>
          <w:p w:rsidR="0055691E" w:rsidRPr="00CA618F" w:rsidRDefault="006641B8" w:rsidP="00932AEE">
            <w:pPr>
              <w:pStyle w:val="Standard"/>
              <w:rPr>
                <w:b/>
                <w:sz w:val="23"/>
                <w:szCs w:val="23"/>
              </w:rPr>
            </w:pPr>
            <w:r w:rsidRPr="006641B8">
              <w:rPr>
                <w:b/>
                <w:color w:val="FF0000"/>
                <w:sz w:val="23"/>
                <w:szCs w:val="23"/>
              </w:rPr>
              <w:t>ООО______________________________</w:t>
            </w:r>
          </w:p>
        </w:tc>
      </w:tr>
      <w:tr w:rsidR="0055691E" w:rsidRPr="00CA618F" w:rsidTr="00C40D0B">
        <w:trPr>
          <w:trHeight w:val="4289"/>
        </w:trPr>
        <w:tc>
          <w:tcPr>
            <w:tcW w:w="4500" w:type="dxa"/>
            <w:shd w:val="clear" w:color="auto" w:fill="auto"/>
          </w:tcPr>
          <w:p w:rsidR="0055691E" w:rsidRPr="00CA618F" w:rsidRDefault="0055691E">
            <w:pPr>
              <w:pStyle w:val="Standard"/>
              <w:snapToGrid w:val="0"/>
              <w:rPr>
                <w:sz w:val="23"/>
                <w:szCs w:val="23"/>
              </w:rPr>
            </w:pPr>
          </w:p>
          <w:p w:rsidR="00393E4B" w:rsidRPr="00F20E7E" w:rsidRDefault="0055691E" w:rsidP="00393E4B">
            <w:pPr>
              <w:rPr>
                <w:rFonts w:cs="Times New Roman"/>
                <w:sz w:val="23"/>
                <w:szCs w:val="23"/>
                <w:shd w:val="clear" w:color="auto" w:fill="FFFFFF"/>
              </w:rPr>
            </w:pPr>
            <w:r w:rsidRPr="00CA618F">
              <w:rPr>
                <w:sz w:val="23"/>
                <w:szCs w:val="23"/>
              </w:rPr>
              <w:t>Юридический адрес: Россия, 103426, Москва, улица Большая Дмитровка, д. 26</w:t>
            </w:r>
            <w:r w:rsidRPr="00CA618F">
              <w:rPr>
                <w:sz w:val="23"/>
                <w:szCs w:val="23"/>
              </w:rPr>
              <w:br/>
            </w:r>
            <w:r w:rsidR="00156832">
              <w:rPr>
                <w:sz w:val="23"/>
                <w:szCs w:val="23"/>
              </w:rPr>
              <w:t>Почтовый адрес</w:t>
            </w:r>
            <w:r w:rsidR="00156832" w:rsidRPr="00156832">
              <w:rPr>
                <w:sz w:val="23"/>
                <w:szCs w:val="23"/>
              </w:rPr>
              <w:t>:</w:t>
            </w:r>
            <w:r w:rsidRPr="00CA618F">
              <w:rPr>
                <w:sz w:val="23"/>
                <w:szCs w:val="23"/>
              </w:rPr>
              <w:t xml:space="preserve"> Россия, 103426, Москва, улица Большая Дмитровка, д.26</w:t>
            </w:r>
            <w:r w:rsidRPr="00CA618F">
              <w:rPr>
                <w:sz w:val="23"/>
                <w:szCs w:val="23"/>
              </w:rPr>
              <w:br/>
            </w:r>
            <w:r w:rsidR="00393E4B" w:rsidRPr="00F20E7E">
              <w:rPr>
                <w:rFonts w:cs="Times New Roman"/>
                <w:sz w:val="23"/>
                <w:szCs w:val="23"/>
                <w:shd w:val="clear" w:color="auto" w:fill="FFFFFF"/>
              </w:rPr>
              <w:t>ОГРН 1127799022438</w:t>
            </w:r>
          </w:p>
          <w:p w:rsidR="00393E4B" w:rsidRPr="00F20E7E" w:rsidRDefault="00393E4B" w:rsidP="00393E4B">
            <w:pPr>
              <w:rPr>
                <w:rFonts w:cs="Times New Roman"/>
                <w:sz w:val="23"/>
                <w:szCs w:val="23"/>
                <w:shd w:val="clear" w:color="auto" w:fill="FFFFFF"/>
              </w:rPr>
            </w:pPr>
            <w:r w:rsidRPr="00F20E7E">
              <w:rPr>
                <w:rFonts w:cs="Times New Roman"/>
                <w:sz w:val="23"/>
                <w:szCs w:val="23"/>
                <w:shd w:val="clear" w:color="auto" w:fill="FFFFFF"/>
              </w:rPr>
              <w:t>ИНН 7707491148</w:t>
            </w:r>
            <w:r w:rsidRPr="00F20E7E">
              <w:rPr>
                <w:rFonts w:cs="Times New Roman"/>
                <w:sz w:val="23"/>
                <w:szCs w:val="23"/>
                <w:shd w:val="clear" w:color="auto" w:fill="FFFFFF"/>
              </w:rPr>
              <w:tab/>
            </w:r>
          </w:p>
          <w:p w:rsidR="00393E4B" w:rsidRPr="00F20E7E" w:rsidRDefault="00393E4B" w:rsidP="00393E4B">
            <w:pPr>
              <w:rPr>
                <w:rFonts w:cs="Times New Roman"/>
                <w:sz w:val="23"/>
                <w:szCs w:val="23"/>
                <w:shd w:val="clear" w:color="auto" w:fill="FFFFFF"/>
              </w:rPr>
            </w:pPr>
            <w:r w:rsidRPr="00F20E7E">
              <w:rPr>
                <w:rFonts w:cs="Times New Roman"/>
                <w:sz w:val="23"/>
                <w:szCs w:val="23"/>
                <w:shd w:val="clear" w:color="auto" w:fill="FFFFFF"/>
              </w:rPr>
              <w:t>КПП 770701001</w:t>
            </w:r>
          </w:p>
          <w:p w:rsidR="008B6DF0" w:rsidRPr="008B6DF0" w:rsidRDefault="008B6DF0" w:rsidP="008B6DF0">
            <w:pPr>
              <w:rPr>
                <w:rFonts w:cs="Times New Roman"/>
                <w:sz w:val="23"/>
                <w:szCs w:val="23"/>
                <w:shd w:val="clear" w:color="auto" w:fill="FFFFFF"/>
              </w:rPr>
            </w:pPr>
            <w:proofErr w:type="gramStart"/>
            <w:r w:rsidRPr="008B6DF0">
              <w:rPr>
                <w:rFonts w:cs="Times New Roman"/>
                <w:sz w:val="23"/>
                <w:szCs w:val="23"/>
                <w:shd w:val="clear" w:color="auto" w:fill="FFFFFF"/>
              </w:rPr>
              <w:t>Р</w:t>
            </w:r>
            <w:proofErr w:type="gramEnd"/>
            <w:r w:rsidRPr="008B6DF0">
              <w:rPr>
                <w:rFonts w:cs="Times New Roman"/>
                <w:sz w:val="23"/>
                <w:szCs w:val="23"/>
                <w:shd w:val="clear" w:color="auto" w:fill="FFFFFF"/>
              </w:rPr>
              <w:t>/счет 40703810424000000005</w:t>
            </w:r>
          </w:p>
          <w:p w:rsidR="008B6DF0" w:rsidRPr="008B6DF0" w:rsidRDefault="008B6DF0" w:rsidP="008B6DF0">
            <w:pPr>
              <w:rPr>
                <w:rFonts w:cs="Times New Roman"/>
                <w:sz w:val="23"/>
                <w:szCs w:val="23"/>
                <w:shd w:val="clear" w:color="auto" w:fill="FFFFFF"/>
              </w:rPr>
            </w:pPr>
            <w:r w:rsidRPr="008B6DF0">
              <w:rPr>
                <w:rFonts w:cs="Times New Roman"/>
                <w:sz w:val="23"/>
                <w:szCs w:val="23"/>
                <w:shd w:val="clear" w:color="auto" w:fill="FFFFFF"/>
              </w:rPr>
              <w:t>Филиал «Центральный» Банка ВТБ (ПАО) в г. Москве</w:t>
            </w:r>
          </w:p>
          <w:p w:rsidR="008B6DF0" w:rsidRPr="008B6DF0" w:rsidRDefault="008B6DF0" w:rsidP="008B6DF0">
            <w:pPr>
              <w:rPr>
                <w:rFonts w:cs="Times New Roman"/>
                <w:sz w:val="23"/>
                <w:szCs w:val="23"/>
                <w:shd w:val="clear" w:color="auto" w:fill="FFFFFF"/>
              </w:rPr>
            </w:pPr>
            <w:r w:rsidRPr="008B6DF0">
              <w:rPr>
                <w:rFonts w:cs="Times New Roman"/>
                <w:sz w:val="23"/>
                <w:szCs w:val="23"/>
                <w:shd w:val="clear" w:color="auto" w:fill="FFFFFF"/>
              </w:rPr>
              <w:t xml:space="preserve">К/счет 30101810145250000411 в Главном управлении Банка России </w:t>
            </w:r>
            <w:proofErr w:type="gramStart"/>
            <w:r w:rsidRPr="008B6DF0">
              <w:rPr>
                <w:rFonts w:cs="Times New Roman"/>
                <w:sz w:val="23"/>
                <w:szCs w:val="23"/>
                <w:shd w:val="clear" w:color="auto" w:fill="FFFFFF"/>
              </w:rPr>
              <w:t>по</w:t>
            </w:r>
            <w:proofErr w:type="gramEnd"/>
          </w:p>
          <w:p w:rsidR="008B6DF0" w:rsidRPr="008B6DF0" w:rsidRDefault="008B6DF0" w:rsidP="008B6DF0">
            <w:pPr>
              <w:rPr>
                <w:rFonts w:cs="Times New Roman"/>
                <w:sz w:val="23"/>
                <w:szCs w:val="23"/>
                <w:shd w:val="clear" w:color="auto" w:fill="FFFFFF"/>
              </w:rPr>
            </w:pPr>
            <w:r w:rsidRPr="008B6DF0">
              <w:rPr>
                <w:rFonts w:cs="Times New Roman"/>
                <w:sz w:val="23"/>
                <w:szCs w:val="23"/>
                <w:shd w:val="clear" w:color="auto" w:fill="FFFFFF"/>
              </w:rPr>
              <w:t>Центральному федеральному округу г. Москва</w:t>
            </w:r>
          </w:p>
          <w:p w:rsidR="008B6DF0" w:rsidRPr="008B6DF0" w:rsidRDefault="008B6DF0" w:rsidP="008B6DF0">
            <w:pPr>
              <w:rPr>
                <w:rFonts w:cs="Times New Roman"/>
                <w:sz w:val="23"/>
                <w:szCs w:val="23"/>
                <w:shd w:val="clear" w:color="auto" w:fill="FFFFFF"/>
              </w:rPr>
            </w:pPr>
            <w:r w:rsidRPr="008B6DF0">
              <w:rPr>
                <w:rFonts w:cs="Times New Roman"/>
                <w:sz w:val="23"/>
                <w:szCs w:val="23"/>
                <w:shd w:val="clear" w:color="auto" w:fill="FFFFFF"/>
              </w:rPr>
              <w:t>БИК 044525411</w:t>
            </w:r>
          </w:p>
          <w:p w:rsidR="0055691E" w:rsidRPr="009427BA" w:rsidRDefault="0055691E" w:rsidP="008B6DF0">
            <w:pPr>
              <w:jc w:val="both"/>
            </w:pPr>
          </w:p>
        </w:tc>
        <w:tc>
          <w:tcPr>
            <w:tcW w:w="5183" w:type="dxa"/>
            <w:shd w:val="clear" w:color="auto" w:fill="auto"/>
          </w:tcPr>
          <w:p w:rsidR="00F07D4D" w:rsidRDefault="00F07D4D" w:rsidP="00611F53">
            <w:pPr>
              <w:pStyle w:val="Standard"/>
              <w:rPr>
                <w:sz w:val="23"/>
                <w:szCs w:val="23"/>
              </w:rPr>
            </w:pPr>
          </w:p>
          <w:p w:rsidR="00C40D0B" w:rsidRDefault="00016DE8" w:rsidP="00C40D0B">
            <w:pPr>
              <w:pStyle w:val="Standard"/>
              <w:tabs>
                <w:tab w:val="left" w:pos="3210"/>
              </w:tabs>
              <w:rPr>
                <w:sz w:val="23"/>
                <w:szCs w:val="23"/>
              </w:rPr>
            </w:pPr>
            <w:r w:rsidRPr="00CA618F">
              <w:rPr>
                <w:sz w:val="23"/>
                <w:szCs w:val="23"/>
              </w:rPr>
              <w:t>Юридический адрес</w:t>
            </w:r>
            <w:r>
              <w:rPr>
                <w:sz w:val="23"/>
                <w:szCs w:val="23"/>
              </w:rPr>
              <w:t>:</w:t>
            </w:r>
            <w:r w:rsidR="00932AEE">
              <w:rPr>
                <w:sz w:val="23"/>
                <w:szCs w:val="23"/>
              </w:rPr>
              <w:t xml:space="preserve"> </w:t>
            </w:r>
            <w:r w:rsidR="00C40D0B">
              <w:rPr>
                <w:sz w:val="23"/>
                <w:szCs w:val="23"/>
              </w:rPr>
              <w:t>___________________</w:t>
            </w:r>
          </w:p>
          <w:p w:rsidR="0055691E" w:rsidRDefault="00C40D0B" w:rsidP="00611F53">
            <w:pPr>
              <w:pStyle w:val="Standard"/>
              <w:rPr>
                <w:sz w:val="23"/>
                <w:szCs w:val="23"/>
              </w:rPr>
            </w:pPr>
            <w:r>
              <w:rPr>
                <w:sz w:val="23"/>
                <w:szCs w:val="23"/>
              </w:rPr>
              <w:t>_____________________________________</w:t>
            </w:r>
          </w:p>
          <w:p w:rsidR="00932AEE" w:rsidRDefault="00016DE8" w:rsidP="00932AEE">
            <w:pPr>
              <w:pStyle w:val="Standard"/>
              <w:rPr>
                <w:sz w:val="23"/>
                <w:szCs w:val="23"/>
              </w:rPr>
            </w:pPr>
            <w:r>
              <w:rPr>
                <w:sz w:val="23"/>
                <w:szCs w:val="23"/>
              </w:rPr>
              <w:t xml:space="preserve">Почтовый адрес: </w:t>
            </w:r>
            <w:r w:rsidR="00C40D0B">
              <w:rPr>
                <w:sz w:val="23"/>
                <w:szCs w:val="23"/>
              </w:rPr>
              <w:t>______________________</w:t>
            </w:r>
          </w:p>
          <w:p w:rsidR="00C40D0B" w:rsidRDefault="00C40D0B" w:rsidP="00932AEE">
            <w:pPr>
              <w:pStyle w:val="Standard"/>
              <w:rPr>
                <w:sz w:val="23"/>
                <w:szCs w:val="23"/>
              </w:rPr>
            </w:pPr>
            <w:r>
              <w:rPr>
                <w:sz w:val="23"/>
                <w:szCs w:val="23"/>
              </w:rPr>
              <w:t>_____________________________________</w:t>
            </w:r>
          </w:p>
          <w:p w:rsidR="00C40D0B" w:rsidRDefault="00C40D0B" w:rsidP="00611F53">
            <w:pPr>
              <w:pStyle w:val="Standard"/>
              <w:rPr>
                <w:sz w:val="23"/>
                <w:szCs w:val="23"/>
              </w:rPr>
            </w:pPr>
          </w:p>
          <w:p w:rsidR="00016DE8" w:rsidRPr="000B08A2" w:rsidRDefault="00932AEE" w:rsidP="00611F53">
            <w:pPr>
              <w:pStyle w:val="Standard"/>
              <w:rPr>
                <w:sz w:val="22"/>
                <w:szCs w:val="22"/>
              </w:rPr>
            </w:pPr>
            <w:r>
              <w:rPr>
                <w:sz w:val="23"/>
                <w:szCs w:val="23"/>
              </w:rPr>
              <w:t>О</w:t>
            </w:r>
            <w:r w:rsidR="004B4399">
              <w:rPr>
                <w:sz w:val="23"/>
                <w:szCs w:val="23"/>
              </w:rPr>
              <w:t>ГРН</w:t>
            </w:r>
            <w:r>
              <w:rPr>
                <w:sz w:val="23"/>
                <w:szCs w:val="23"/>
              </w:rPr>
              <w:t xml:space="preserve"> </w:t>
            </w:r>
            <w:r w:rsidR="00C40D0B">
              <w:rPr>
                <w:sz w:val="22"/>
                <w:szCs w:val="22"/>
              </w:rPr>
              <w:t>_________________________________</w:t>
            </w:r>
          </w:p>
          <w:p w:rsidR="00016DE8" w:rsidRDefault="004B4399" w:rsidP="00611F53">
            <w:pPr>
              <w:pStyle w:val="Standard"/>
              <w:rPr>
                <w:sz w:val="23"/>
                <w:szCs w:val="23"/>
              </w:rPr>
            </w:pPr>
            <w:r>
              <w:rPr>
                <w:sz w:val="23"/>
                <w:szCs w:val="23"/>
              </w:rPr>
              <w:t xml:space="preserve">ИНН </w:t>
            </w:r>
            <w:r w:rsidR="00C40D0B">
              <w:rPr>
                <w:sz w:val="23"/>
                <w:szCs w:val="23"/>
              </w:rPr>
              <w:t>________________________________</w:t>
            </w:r>
          </w:p>
          <w:p w:rsidR="00016DE8" w:rsidRDefault="004B4399" w:rsidP="00611F53">
            <w:pPr>
              <w:pStyle w:val="Standard"/>
              <w:rPr>
                <w:sz w:val="23"/>
                <w:szCs w:val="23"/>
              </w:rPr>
            </w:pPr>
            <w:r>
              <w:rPr>
                <w:sz w:val="23"/>
                <w:szCs w:val="23"/>
              </w:rPr>
              <w:t>КПП</w:t>
            </w:r>
            <w:r w:rsidR="00C40D0B">
              <w:rPr>
                <w:sz w:val="23"/>
                <w:szCs w:val="23"/>
              </w:rPr>
              <w:t xml:space="preserve"> ________________________________</w:t>
            </w:r>
          </w:p>
          <w:p w:rsidR="00016DE8" w:rsidRDefault="004B4399" w:rsidP="00611F53">
            <w:pPr>
              <w:pStyle w:val="Standard"/>
              <w:rPr>
                <w:sz w:val="23"/>
                <w:szCs w:val="23"/>
              </w:rPr>
            </w:pPr>
            <w:proofErr w:type="gramStart"/>
            <w:r>
              <w:rPr>
                <w:sz w:val="23"/>
                <w:szCs w:val="23"/>
              </w:rPr>
              <w:t>Р</w:t>
            </w:r>
            <w:proofErr w:type="gramEnd"/>
            <w:r>
              <w:rPr>
                <w:sz w:val="23"/>
                <w:szCs w:val="23"/>
              </w:rPr>
              <w:t>/</w:t>
            </w:r>
            <w:r w:rsidR="00393E4B">
              <w:rPr>
                <w:sz w:val="23"/>
                <w:szCs w:val="23"/>
              </w:rPr>
              <w:t xml:space="preserve"> </w:t>
            </w:r>
            <w:r>
              <w:rPr>
                <w:sz w:val="23"/>
                <w:szCs w:val="23"/>
              </w:rPr>
              <w:t xml:space="preserve">счёт </w:t>
            </w:r>
            <w:r w:rsidR="00C40D0B">
              <w:rPr>
                <w:sz w:val="23"/>
                <w:szCs w:val="23"/>
              </w:rPr>
              <w:t>_______________________________</w:t>
            </w:r>
          </w:p>
          <w:p w:rsidR="00016DE8" w:rsidRDefault="004B4399" w:rsidP="00611F53">
            <w:pPr>
              <w:pStyle w:val="Standard"/>
              <w:rPr>
                <w:sz w:val="23"/>
                <w:szCs w:val="23"/>
              </w:rPr>
            </w:pPr>
            <w:r>
              <w:rPr>
                <w:sz w:val="23"/>
                <w:szCs w:val="23"/>
              </w:rPr>
              <w:t>Наименование банка</w:t>
            </w:r>
            <w:r w:rsidR="00932AEE">
              <w:rPr>
                <w:sz w:val="23"/>
                <w:szCs w:val="23"/>
              </w:rPr>
              <w:t xml:space="preserve"> </w:t>
            </w:r>
            <w:r w:rsidR="00C40D0B">
              <w:rPr>
                <w:sz w:val="23"/>
                <w:szCs w:val="23"/>
              </w:rPr>
              <w:t>__________________</w:t>
            </w:r>
          </w:p>
          <w:p w:rsidR="00C40D0B" w:rsidRDefault="00C40D0B" w:rsidP="00611F53">
            <w:pPr>
              <w:pStyle w:val="Standard"/>
              <w:rPr>
                <w:sz w:val="23"/>
                <w:szCs w:val="23"/>
              </w:rPr>
            </w:pPr>
            <w:r>
              <w:rPr>
                <w:sz w:val="23"/>
                <w:szCs w:val="23"/>
              </w:rPr>
              <w:t>____________________________________</w:t>
            </w:r>
          </w:p>
          <w:p w:rsidR="00016DE8" w:rsidRDefault="004B4399" w:rsidP="000B08A2">
            <w:pPr>
              <w:rPr>
                <w:sz w:val="23"/>
                <w:szCs w:val="23"/>
              </w:rPr>
            </w:pPr>
            <w:proofErr w:type="gramStart"/>
            <w:r>
              <w:rPr>
                <w:sz w:val="23"/>
                <w:szCs w:val="23"/>
              </w:rPr>
              <w:t>к</w:t>
            </w:r>
            <w:proofErr w:type="gramEnd"/>
            <w:r>
              <w:rPr>
                <w:sz w:val="23"/>
                <w:szCs w:val="23"/>
              </w:rPr>
              <w:t xml:space="preserve">/счёт </w:t>
            </w:r>
            <w:r w:rsidR="00C40D0B">
              <w:rPr>
                <w:sz w:val="22"/>
                <w:szCs w:val="22"/>
              </w:rPr>
              <w:t>________________________________</w:t>
            </w:r>
          </w:p>
          <w:p w:rsidR="00C40D0B" w:rsidRDefault="00C40D0B" w:rsidP="000B08A2">
            <w:pPr>
              <w:pStyle w:val="Standard"/>
              <w:rPr>
                <w:sz w:val="23"/>
                <w:szCs w:val="23"/>
              </w:rPr>
            </w:pPr>
            <w:r>
              <w:rPr>
                <w:sz w:val="23"/>
                <w:szCs w:val="23"/>
              </w:rPr>
              <w:t>БИК _________________</w:t>
            </w:r>
          </w:p>
          <w:p w:rsidR="00C5026E" w:rsidRPr="00CA618F" w:rsidRDefault="004B4399" w:rsidP="000B08A2">
            <w:pPr>
              <w:pStyle w:val="Standard"/>
              <w:rPr>
                <w:sz w:val="23"/>
                <w:szCs w:val="23"/>
              </w:rPr>
            </w:pPr>
            <w:r>
              <w:rPr>
                <w:sz w:val="23"/>
                <w:szCs w:val="23"/>
              </w:rPr>
              <w:t>Тел.</w:t>
            </w:r>
            <w:r w:rsidR="00C40D0B">
              <w:rPr>
                <w:sz w:val="23"/>
                <w:szCs w:val="23"/>
              </w:rPr>
              <w:t xml:space="preserve"> _________________</w:t>
            </w:r>
          </w:p>
        </w:tc>
      </w:tr>
      <w:tr w:rsidR="0055691E" w:rsidRPr="00C40D0B">
        <w:tc>
          <w:tcPr>
            <w:tcW w:w="4500" w:type="dxa"/>
            <w:shd w:val="clear" w:color="auto" w:fill="auto"/>
          </w:tcPr>
          <w:p w:rsidR="0055691E" w:rsidRPr="00016DE8" w:rsidRDefault="0055691E">
            <w:pPr>
              <w:pStyle w:val="Standard"/>
              <w:rPr>
                <w:sz w:val="23"/>
                <w:szCs w:val="23"/>
              </w:rPr>
            </w:pPr>
            <w:r w:rsidRPr="00CA618F">
              <w:rPr>
                <w:sz w:val="23"/>
                <w:szCs w:val="23"/>
              </w:rPr>
              <w:t>Тел/факс: (495) 692-56-09</w:t>
            </w:r>
          </w:p>
          <w:p w:rsidR="0055691E" w:rsidRPr="00D33F7B" w:rsidRDefault="0055691E">
            <w:pPr>
              <w:pStyle w:val="Standard"/>
              <w:rPr>
                <w:sz w:val="23"/>
                <w:szCs w:val="23"/>
                <w:lang w:val="en-US"/>
              </w:rPr>
            </w:pPr>
            <w:r w:rsidRPr="00CA618F">
              <w:rPr>
                <w:sz w:val="23"/>
                <w:szCs w:val="23"/>
                <w:lang w:val="en-US"/>
              </w:rPr>
              <w:t>e</w:t>
            </w:r>
            <w:r w:rsidRPr="0067558C">
              <w:rPr>
                <w:sz w:val="23"/>
                <w:szCs w:val="23"/>
                <w:lang w:val="en-US"/>
              </w:rPr>
              <w:t>-</w:t>
            </w:r>
            <w:r w:rsidRPr="00CA618F">
              <w:rPr>
                <w:sz w:val="23"/>
                <w:szCs w:val="23"/>
                <w:lang w:val="en-US"/>
              </w:rPr>
              <w:t>mail</w:t>
            </w:r>
            <w:r w:rsidRPr="0067558C">
              <w:rPr>
                <w:sz w:val="23"/>
                <w:szCs w:val="23"/>
                <w:lang w:val="en-US"/>
              </w:rPr>
              <w:t xml:space="preserve">: </w:t>
            </w:r>
            <w:r w:rsidR="0067558C" w:rsidRPr="0067558C">
              <w:rPr>
                <w:sz w:val="23"/>
                <w:szCs w:val="23"/>
                <w:lang w:val="en-US"/>
              </w:rPr>
              <w:t>distribution</w:t>
            </w:r>
            <w:r w:rsidRPr="0067558C">
              <w:rPr>
                <w:sz w:val="23"/>
                <w:szCs w:val="23"/>
                <w:lang w:val="en-US"/>
              </w:rPr>
              <w:t>@</w:t>
            </w:r>
            <w:r w:rsidRPr="00CA618F">
              <w:rPr>
                <w:sz w:val="23"/>
                <w:szCs w:val="23"/>
                <w:lang w:val="en-US"/>
              </w:rPr>
              <w:t>vmeste</w:t>
            </w:r>
            <w:r w:rsidRPr="0067558C">
              <w:rPr>
                <w:sz w:val="23"/>
                <w:szCs w:val="23"/>
                <w:lang w:val="en-US"/>
              </w:rPr>
              <w:t>-</w:t>
            </w:r>
            <w:r w:rsidRPr="00CA618F">
              <w:rPr>
                <w:sz w:val="23"/>
                <w:szCs w:val="23"/>
                <w:lang w:val="en-US"/>
              </w:rPr>
              <w:t>rf</w:t>
            </w:r>
            <w:r w:rsidRPr="0067558C">
              <w:rPr>
                <w:sz w:val="23"/>
                <w:szCs w:val="23"/>
                <w:lang w:val="en-US"/>
              </w:rPr>
              <w:t>.</w:t>
            </w:r>
            <w:r w:rsidRPr="00CA618F">
              <w:rPr>
                <w:sz w:val="23"/>
                <w:szCs w:val="23"/>
                <w:lang w:val="en-US"/>
              </w:rPr>
              <w:t>tv</w:t>
            </w:r>
            <w:r w:rsidR="00D33F7B">
              <w:rPr>
                <w:sz w:val="23"/>
                <w:szCs w:val="23"/>
                <w:lang w:val="en-US"/>
              </w:rPr>
              <w:t xml:space="preserve"> </w:t>
            </w:r>
          </w:p>
        </w:tc>
        <w:tc>
          <w:tcPr>
            <w:tcW w:w="5183" w:type="dxa"/>
            <w:shd w:val="clear" w:color="auto" w:fill="auto"/>
          </w:tcPr>
          <w:p w:rsidR="0055691E" w:rsidRPr="00C40D0B" w:rsidRDefault="004B4399">
            <w:pPr>
              <w:pStyle w:val="Standard"/>
              <w:rPr>
                <w:sz w:val="23"/>
                <w:szCs w:val="23"/>
              </w:rPr>
            </w:pPr>
            <w:r>
              <w:rPr>
                <w:sz w:val="23"/>
                <w:szCs w:val="23"/>
                <w:lang w:val="en-US"/>
              </w:rPr>
              <w:t>e</w:t>
            </w:r>
            <w:r w:rsidRPr="00C40D0B">
              <w:rPr>
                <w:sz w:val="23"/>
                <w:szCs w:val="23"/>
              </w:rPr>
              <w:t>-</w:t>
            </w:r>
            <w:r>
              <w:rPr>
                <w:sz w:val="23"/>
                <w:szCs w:val="23"/>
                <w:lang w:val="en-US"/>
              </w:rPr>
              <w:t>mail</w:t>
            </w:r>
            <w:r w:rsidRPr="00C40D0B">
              <w:rPr>
                <w:sz w:val="23"/>
                <w:szCs w:val="23"/>
              </w:rPr>
              <w:t>:</w:t>
            </w:r>
            <w:r w:rsidR="00C40D0B">
              <w:rPr>
                <w:sz w:val="23"/>
                <w:szCs w:val="23"/>
                <w:lang w:val="en-US"/>
              </w:rPr>
              <w:t>_______________</w:t>
            </w:r>
          </w:p>
        </w:tc>
      </w:tr>
      <w:tr w:rsidR="0055691E" w:rsidRPr="00CA618F">
        <w:tc>
          <w:tcPr>
            <w:tcW w:w="4500" w:type="dxa"/>
            <w:shd w:val="clear" w:color="auto" w:fill="auto"/>
          </w:tcPr>
          <w:p w:rsidR="0055691E" w:rsidRPr="00CA618F" w:rsidRDefault="0055691E">
            <w:pPr>
              <w:pStyle w:val="Standard"/>
              <w:rPr>
                <w:b/>
                <w:sz w:val="23"/>
                <w:szCs w:val="23"/>
              </w:rPr>
            </w:pPr>
          </w:p>
        </w:tc>
        <w:tc>
          <w:tcPr>
            <w:tcW w:w="5183" w:type="dxa"/>
            <w:shd w:val="clear" w:color="auto" w:fill="auto"/>
          </w:tcPr>
          <w:p w:rsidR="0055691E" w:rsidRPr="000B08A2" w:rsidRDefault="0055691E">
            <w:pPr>
              <w:pStyle w:val="Standard"/>
              <w:rPr>
                <w:sz w:val="23"/>
                <w:szCs w:val="23"/>
              </w:rPr>
            </w:pPr>
          </w:p>
        </w:tc>
      </w:tr>
      <w:tr w:rsidR="0055691E" w:rsidRPr="00CA618F" w:rsidTr="002A12A5">
        <w:trPr>
          <w:trHeight w:val="245"/>
        </w:trPr>
        <w:tc>
          <w:tcPr>
            <w:tcW w:w="4500" w:type="dxa"/>
            <w:shd w:val="clear" w:color="auto" w:fill="auto"/>
          </w:tcPr>
          <w:p w:rsidR="0055691E" w:rsidRPr="00CA618F" w:rsidRDefault="0055691E">
            <w:pPr>
              <w:pStyle w:val="Standard"/>
              <w:snapToGrid w:val="0"/>
              <w:rPr>
                <w:sz w:val="23"/>
                <w:szCs w:val="23"/>
              </w:rPr>
            </w:pPr>
          </w:p>
          <w:p w:rsidR="0055691E" w:rsidRPr="00CA618F" w:rsidRDefault="001341AF" w:rsidP="00482D79">
            <w:pPr>
              <w:pStyle w:val="Standard"/>
              <w:rPr>
                <w:sz w:val="23"/>
                <w:szCs w:val="23"/>
              </w:rPr>
            </w:pPr>
            <w:r>
              <w:rPr>
                <w:sz w:val="23"/>
                <w:szCs w:val="23"/>
              </w:rPr>
              <w:t>___________________</w:t>
            </w:r>
            <w:r w:rsidR="0055691E" w:rsidRPr="00CA618F">
              <w:rPr>
                <w:sz w:val="23"/>
                <w:szCs w:val="23"/>
              </w:rPr>
              <w:t>/</w:t>
            </w:r>
            <w:r w:rsidR="00482D79">
              <w:rPr>
                <w:b/>
                <w:sz w:val="23"/>
                <w:szCs w:val="23"/>
              </w:rPr>
              <w:t>Е</w:t>
            </w:r>
            <w:r w:rsidR="00062FF9">
              <w:rPr>
                <w:b/>
                <w:sz w:val="23"/>
                <w:szCs w:val="23"/>
              </w:rPr>
              <w:t xml:space="preserve">.А. </w:t>
            </w:r>
            <w:proofErr w:type="spellStart"/>
            <w:r w:rsidR="00482D79">
              <w:rPr>
                <w:b/>
                <w:sz w:val="23"/>
                <w:szCs w:val="23"/>
              </w:rPr>
              <w:t>Порхомовская</w:t>
            </w:r>
            <w:proofErr w:type="spellEnd"/>
            <w:r w:rsidR="0055691E" w:rsidRPr="00CA618F">
              <w:rPr>
                <w:sz w:val="23"/>
                <w:szCs w:val="23"/>
              </w:rPr>
              <w:t>/</w:t>
            </w:r>
          </w:p>
        </w:tc>
        <w:tc>
          <w:tcPr>
            <w:tcW w:w="5183" w:type="dxa"/>
            <w:shd w:val="clear" w:color="auto" w:fill="auto"/>
          </w:tcPr>
          <w:p w:rsidR="0055691E" w:rsidRPr="00CA618F" w:rsidRDefault="0055691E">
            <w:pPr>
              <w:pStyle w:val="Standard"/>
              <w:snapToGrid w:val="0"/>
              <w:rPr>
                <w:sz w:val="23"/>
                <w:szCs w:val="23"/>
              </w:rPr>
            </w:pPr>
          </w:p>
          <w:p w:rsidR="0055691E" w:rsidRPr="00CA618F" w:rsidRDefault="0055691E" w:rsidP="000B08A2">
            <w:pPr>
              <w:pStyle w:val="Standard"/>
              <w:rPr>
                <w:sz w:val="23"/>
                <w:szCs w:val="23"/>
              </w:rPr>
            </w:pPr>
            <w:r w:rsidRPr="00CA618F">
              <w:rPr>
                <w:sz w:val="23"/>
                <w:szCs w:val="23"/>
              </w:rPr>
              <w:t xml:space="preserve">___________________ </w:t>
            </w:r>
            <w:r w:rsidRPr="00F07D4D">
              <w:rPr>
                <w:b/>
                <w:sz w:val="23"/>
                <w:szCs w:val="23"/>
              </w:rPr>
              <w:t>/</w:t>
            </w:r>
            <w:r w:rsidRPr="006641B8">
              <w:rPr>
                <w:b/>
                <w:color w:val="FF0000"/>
                <w:sz w:val="23"/>
                <w:szCs w:val="23"/>
              </w:rPr>
              <w:t xml:space="preserve"> </w:t>
            </w:r>
            <w:r w:rsidR="00C40D0B" w:rsidRPr="006641B8">
              <w:rPr>
                <w:b/>
                <w:color w:val="FF0000"/>
                <w:sz w:val="23"/>
                <w:szCs w:val="23"/>
              </w:rPr>
              <w:t>________________</w:t>
            </w:r>
            <w:r w:rsidR="00F07D4D" w:rsidRPr="006641B8">
              <w:rPr>
                <w:color w:val="FF0000"/>
                <w:sz w:val="23"/>
                <w:szCs w:val="23"/>
              </w:rPr>
              <w:t>/</w:t>
            </w:r>
          </w:p>
        </w:tc>
      </w:tr>
    </w:tbl>
    <w:p w:rsidR="00CA618F" w:rsidRPr="00CA618F" w:rsidRDefault="00CA618F">
      <w:pPr>
        <w:pStyle w:val="Standard"/>
        <w:ind w:left="3540" w:firstLine="708"/>
        <w:jc w:val="right"/>
        <w:rPr>
          <w:sz w:val="23"/>
          <w:szCs w:val="23"/>
        </w:rPr>
        <w:sectPr w:rsidR="00CA618F" w:rsidRPr="00CA618F" w:rsidSect="00552C6D">
          <w:headerReference w:type="default" r:id="rId9"/>
          <w:footerReference w:type="default" r:id="rId10"/>
          <w:pgSz w:w="11906" w:h="16838"/>
          <w:pgMar w:top="426" w:right="849" w:bottom="142" w:left="1304" w:header="720" w:footer="720" w:gutter="0"/>
          <w:cols w:space="720"/>
          <w:titlePg/>
          <w:docGrid w:linePitch="360"/>
        </w:sectPr>
      </w:pPr>
    </w:p>
    <w:p w:rsidR="00CA618F" w:rsidRPr="001E0542" w:rsidRDefault="001E0542" w:rsidP="001E0542">
      <w:pPr>
        <w:pStyle w:val="Standard"/>
        <w:pageBreakBefore/>
        <w:ind w:left="3540" w:firstLine="708"/>
        <w:jc w:val="right"/>
        <w:rPr>
          <w:sz w:val="23"/>
          <w:szCs w:val="23"/>
          <w:lang w:val="en-US"/>
        </w:rPr>
      </w:pPr>
      <w:r>
        <w:rPr>
          <w:sz w:val="23"/>
          <w:szCs w:val="23"/>
          <w:lang w:val="en-US"/>
        </w:rPr>
        <w:lastRenderedPageBreak/>
        <w:t xml:space="preserve">                               </w:t>
      </w:r>
      <w:r w:rsidR="0055691E" w:rsidRPr="00CA618F">
        <w:rPr>
          <w:sz w:val="23"/>
          <w:szCs w:val="23"/>
        </w:rPr>
        <w:t>Приложение № 1</w:t>
      </w:r>
    </w:p>
    <w:p w:rsidR="001E0542" w:rsidRDefault="001E0542" w:rsidP="001E0542">
      <w:pPr>
        <w:pStyle w:val="Standard"/>
        <w:jc w:val="right"/>
        <w:rPr>
          <w:sz w:val="23"/>
          <w:szCs w:val="23"/>
          <w:lang w:val="en-US"/>
        </w:rPr>
      </w:pPr>
    </w:p>
    <w:p w:rsidR="0055691E" w:rsidRPr="00CA618F" w:rsidRDefault="00C40D0B" w:rsidP="001E0542">
      <w:pPr>
        <w:pStyle w:val="Standard"/>
        <w:jc w:val="right"/>
        <w:rPr>
          <w:sz w:val="23"/>
          <w:szCs w:val="23"/>
        </w:rPr>
      </w:pPr>
      <w:r>
        <w:rPr>
          <w:sz w:val="23"/>
          <w:szCs w:val="23"/>
        </w:rPr>
        <w:t>к Договору № __________</w:t>
      </w:r>
    </w:p>
    <w:p w:rsidR="0055691E" w:rsidRPr="00CA618F" w:rsidRDefault="0055691E" w:rsidP="001E0542">
      <w:pPr>
        <w:pStyle w:val="Standard"/>
        <w:jc w:val="right"/>
        <w:rPr>
          <w:sz w:val="23"/>
          <w:szCs w:val="23"/>
        </w:rPr>
      </w:pPr>
      <w:r w:rsidRPr="00CA618F">
        <w:rPr>
          <w:sz w:val="23"/>
          <w:szCs w:val="23"/>
        </w:rPr>
        <w:tab/>
      </w:r>
      <w:r w:rsidRPr="00CA618F">
        <w:rPr>
          <w:sz w:val="23"/>
          <w:szCs w:val="23"/>
        </w:rPr>
        <w:tab/>
      </w:r>
      <w:r w:rsidRPr="00CA618F">
        <w:rPr>
          <w:sz w:val="23"/>
          <w:szCs w:val="23"/>
        </w:rPr>
        <w:tab/>
      </w:r>
      <w:r w:rsidRPr="00CA618F">
        <w:rPr>
          <w:sz w:val="23"/>
          <w:szCs w:val="23"/>
        </w:rPr>
        <w:tab/>
      </w:r>
      <w:r w:rsidRPr="00CA618F">
        <w:rPr>
          <w:sz w:val="23"/>
          <w:szCs w:val="23"/>
        </w:rPr>
        <w:tab/>
      </w:r>
      <w:r w:rsidRPr="00CA618F">
        <w:rPr>
          <w:sz w:val="23"/>
          <w:szCs w:val="23"/>
        </w:rPr>
        <w:tab/>
      </w:r>
      <w:r w:rsidRPr="00CA618F">
        <w:rPr>
          <w:sz w:val="23"/>
          <w:szCs w:val="23"/>
        </w:rPr>
        <w:tab/>
        <w:t>от «</w:t>
      </w:r>
      <w:r w:rsidR="001341AF">
        <w:rPr>
          <w:sz w:val="23"/>
          <w:szCs w:val="23"/>
        </w:rPr>
        <w:t>__</w:t>
      </w:r>
      <w:r w:rsidR="00C40D0B">
        <w:rPr>
          <w:sz w:val="23"/>
          <w:szCs w:val="23"/>
        </w:rPr>
        <w:t>_</w:t>
      </w:r>
      <w:r w:rsidRPr="00CA618F">
        <w:rPr>
          <w:sz w:val="23"/>
          <w:szCs w:val="23"/>
        </w:rPr>
        <w:t xml:space="preserve">» </w:t>
      </w:r>
      <w:r w:rsidR="00C40D0B">
        <w:rPr>
          <w:sz w:val="23"/>
          <w:szCs w:val="23"/>
        </w:rPr>
        <w:t>_________</w:t>
      </w:r>
      <w:r w:rsidRPr="00CA618F">
        <w:rPr>
          <w:sz w:val="23"/>
          <w:szCs w:val="23"/>
        </w:rPr>
        <w:t xml:space="preserve"> 20</w:t>
      </w:r>
      <w:r w:rsidR="00971C2D">
        <w:rPr>
          <w:sz w:val="23"/>
          <w:szCs w:val="23"/>
        </w:rPr>
        <w:t>2</w:t>
      </w:r>
      <w:r w:rsidR="00F17FF1">
        <w:rPr>
          <w:sz w:val="23"/>
          <w:szCs w:val="23"/>
        </w:rPr>
        <w:t>5</w:t>
      </w:r>
      <w:r w:rsidRPr="00CA618F">
        <w:rPr>
          <w:sz w:val="23"/>
          <w:szCs w:val="23"/>
        </w:rPr>
        <w:t>г.</w:t>
      </w:r>
    </w:p>
    <w:p w:rsidR="0055691E" w:rsidRPr="00CA618F" w:rsidRDefault="0055691E">
      <w:pPr>
        <w:pStyle w:val="Standard"/>
        <w:rPr>
          <w:sz w:val="23"/>
          <w:szCs w:val="23"/>
        </w:rPr>
      </w:pPr>
    </w:p>
    <w:p w:rsidR="0055691E" w:rsidRPr="00CA618F" w:rsidRDefault="0055691E">
      <w:pPr>
        <w:pStyle w:val="Standard"/>
        <w:jc w:val="center"/>
        <w:rPr>
          <w:sz w:val="23"/>
          <w:szCs w:val="23"/>
        </w:rPr>
      </w:pPr>
      <w:r w:rsidRPr="00CA618F">
        <w:rPr>
          <w:b/>
          <w:sz w:val="23"/>
          <w:szCs w:val="23"/>
        </w:rPr>
        <w:t>Условия доставки Сигнала</w:t>
      </w:r>
    </w:p>
    <w:p w:rsidR="0055691E" w:rsidRPr="00CA618F" w:rsidRDefault="0055691E">
      <w:pPr>
        <w:pStyle w:val="Standard"/>
        <w:jc w:val="center"/>
        <w:rPr>
          <w:sz w:val="23"/>
          <w:szCs w:val="23"/>
        </w:rPr>
      </w:pPr>
    </w:p>
    <w:p w:rsidR="0055691E" w:rsidRPr="00CA618F" w:rsidRDefault="0055691E">
      <w:pPr>
        <w:pStyle w:val="Standard"/>
        <w:jc w:val="both"/>
        <w:rPr>
          <w:sz w:val="23"/>
          <w:szCs w:val="23"/>
        </w:rPr>
      </w:pPr>
    </w:p>
    <w:p w:rsidR="00BC48F7" w:rsidRPr="006C39A9" w:rsidRDefault="00BC48F7" w:rsidP="00BC48F7">
      <w:pPr>
        <w:rPr>
          <w:rFonts w:ascii="Calibri" w:eastAsia="Times New Roman" w:hAnsi="Calibri" w:cs="Calibri"/>
          <w:lang w:eastAsia="ru-RU"/>
        </w:rPr>
      </w:pPr>
      <w:r w:rsidRPr="006C39A9">
        <w:rPr>
          <w:rFonts w:eastAsia="Times New Roman" w:cs="Times New Roman"/>
          <w:lang w:eastAsia="ru-RU"/>
        </w:rPr>
        <w:t>Название спутника - «ABS-2А», 75˚ восточной долготы</w:t>
      </w:r>
    </w:p>
    <w:tbl>
      <w:tblPr>
        <w:tblW w:w="0" w:type="auto"/>
        <w:tblCellMar>
          <w:left w:w="0" w:type="dxa"/>
          <w:right w:w="0" w:type="dxa"/>
        </w:tblCellMar>
        <w:tblLook w:val="04A0" w:firstRow="1" w:lastRow="0" w:firstColumn="1" w:lastColumn="0" w:noHBand="0" w:noVBand="1"/>
      </w:tblPr>
      <w:tblGrid>
        <w:gridCol w:w="6840"/>
        <w:gridCol w:w="2520"/>
      </w:tblGrid>
      <w:tr w:rsidR="00DD03E5" w:rsidRPr="006C39A9" w:rsidTr="001C1648">
        <w:tc>
          <w:tcPr>
            <w:tcW w:w="6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Частота приема</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11 559 МГц</w:t>
            </w:r>
          </w:p>
        </w:tc>
      </w:tr>
      <w:tr w:rsidR="00DD03E5" w:rsidRPr="006C39A9" w:rsidTr="001C1648">
        <w:tc>
          <w:tcPr>
            <w:tcW w:w="6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Номер транспондера</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3E5" w:rsidRPr="00FC6C13" w:rsidRDefault="00DD03E5" w:rsidP="00AE20CF">
            <w:pPr>
              <w:ind w:firstLine="357"/>
              <w:rPr>
                <w:rFonts w:eastAsia="Times New Roman" w:cs="Times New Roman"/>
                <w:lang w:eastAsia="ru-RU"/>
              </w:rPr>
            </w:pPr>
            <w:r>
              <w:rPr>
                <w:rFonts w:eastAsia="Times New Roman" w:cs="Times New Roman"/>
                <w:lang w:eastAsia="ru-RU"/>
              </w:rPr>
              <w:t>2А</w:t>
            </w:r>
          </w:p>
        </w:tc>
      </w:tr>
      <w:tr w:rsidR="00DD03E5" w:rsidRPr="006C39A9" w:rsidTr="001C1648">
        <w:tc>
          <w:tcPr>
            <w:tcW w:w="6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Поляризация</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вертикальная</w:t>
            </w:r>
          </w:p>
        </w:tc>
      </w:tr>
      <w:tr w:rsidR="00DD03E5" w:rsidRPr="006C39A9" w:rsidTr="001C1648">
        <w:tc>
          <w:tcPr>
            <w:tcW w:w="6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Модуляция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DVB-S2, 8PSK</w:t>
            </w:r>
          </w:p>
        </w:tc>
      </w:tr>
      <w:tr w:rsidR="00DD03E5" w:rsidRPr="006C39A9" w:rsidTr="001C1648">
        <w:tc>
          <w:tcPr>
            <w:tcW w:w="6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Формат цифрового сигнала</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MPEG4</w:t>
            </w:r>
          </w:p>
        </w:tc>
      </w:tr>
      <w:tr w:rsidR="00DD03E5" w:rsidRPr="006C39A9" w:rsidTr="001C1648">
        <w:tc>
          <w:tcPr>
            <w:tcW w:w="6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Значение FEC</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3/4</w:t>
            </w:r>
          </w:p>
        </w:tc>
      </w:tr>
      <w:tr w:rsidR="00DD03E5" w:rsidRPr="006C39A9" w:rsidTr="001C1648">
        <w:tc>
          <w:tcPr>
            <w:tcW w:w="6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Символьная скорость</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03E5" w:rsidRPr="00FC6C13" w:rsidRDefault="00DD03E5" w:rsidP="00AE20CF">
            <w:pPr>
              <w:ind w:firstLine="357"/>
              <w:rPr>
                <w:rFonts w:eastAsia="Times New Roman" w:cs="Times New Roman"/>
                <w:lang w:eastAsia="ru-RU"/>
              </w:rPr>
            </w:pPr>
            <w:r w:rsidRPr="00FC6C13">
              <w:rPr>
                <w:rFonts w:eastAsia="Times New Roman" w:cs="Times New Roman"/>
                <w:lang w:eastAsia="ru-RU"/>
              </w:rPr>
              <w:t xml:space="preserve">22 </w:t>
            </w:r>
            <w:proofErr w:type="spellStart"/>
            <w:r w:rsidRPr="00FC6C13">
              <w:rPr>
                <w:rFonts w:eastAsia="Times New Roman" w:cs="Times New Roman"/>
                <w:lang w:eastAsia="ru-RU"/>
              </w:rPr>
              <w:t>Мсимв</w:t>
            </w:r>
            <w:proofErr w:type="spellEnd"/>
            <w:r w:rsidRPr="00FC6C13">
              <w:rPr>
                <w:rFonts w:eastAsia="Times New Roman" w:cs="Times New Roman"/>
                <w:lang w:eastAsia="ru-RU"/>
              </w:rPr>
              <w:t>/с</w:t>
            </w:r>
          </w:p>
        </w:tc>
      </w:tr>
    </w:tbl>
    <w:p w:rsidR="00BC48F7" w:rsidRPr="006C39A9" w:rsidRDefault="00BC48F7" w:rsidP="00BC48F7">
      <w:pPr>
        <w:rPr>
          <w:rFonts w:ascii="Calibri" w:eastAsia="Times New Roman" w:hAnsi="Calibri" w:cs="Calibri"/>
          <w:lang w:eastAsia="ru-RU"/>
        </w:rPr>
      </w:pPr>
    </w:p>
    <w:p w:rsidR="0055691E" w:rsidRPr="00CA618F" w:rsidRDefault="0055691E">
      <w:pPr>
        <w:pStyle w:val="Standard"/>
        <w:jc w:val="both"/>
        <w:rPr>
          <w:sz w:val="23"/>
          <w:szCs w:val="23"/>
        </w:rPr>
      </w:pPr>
    </w:p>
    <w:tbl>
      <w:tblPr>
        <w:tblW w:w="10016" w:type="dxa"/>
        <w:tblInd w:w="-19" w:type="dxa"/>
        <w:tblLayout w:type="fixed"/>
        <w:tblCellMar>
          <w:left w:w="10" w:type="dxa"/>
          <w:right w:w="10" w:type="dxa"/>
        </w:tblCellMar>
        <w:tblLook w:val="0000" w:firstRow="0" w:lastRow="0" w:firstColumn="0" w:lastColumn="0" w:noHBand="0" w:noVBand="0"/>
      </w:tblPr>
      <w:tblGrid>
        <w:gridCol w:w="4800"/>
        <w:gridCol w:w="5216"/>
      </w:tblGrid>
      <w:tr w:rsidR="0055691E" w:rsidRPr="00CA618F" w:rsidTr="00E21DB6">
        <w:tc>
          <w:tcPr>
            <w:tcW w:w="4800" w:type="dxa"/>
            <w:shd w:val="clear" w:color="auto" w:fill="auto"/>
          </w:tcPr>
          <w:p w:rsidR="0055691E" w:rsidRPr="00CA618F" w:rsidRDefault="0055691E">
            <w:pPr>
              <w:pStyle w:val="Standard"/>
              <w:jc w:val="center"/>
              <w:rPr>
                <w:sz w:val="23"/>
                <w:szCs w:val="23"/>
              </w:rPr>
            </w:pPr>
            <w:r w:rsidRPr="00CA618F">
              <w:rPr>
                <w:b/>
                <w:sz w:val="23"/>
                <w:szCs w:val="23"/>
              </w:rPr>
              <w:t>Вещатель:</w:t>
            </w:r>
          </w:p>
          <w:p w:rsidR="0055691E" w:rsidRPr="00CA618F" w:rsidRDefault="0055691E">
            <w:pPr>
              <w:pStyle w:val="Standard"/>
              <w:ind w:firstLine="540"/>
              <w:rPr>
                <w:sz w:val="23"/>
                <w:szCs w:val="23"/>
              </w:rPr>
            </w:pPr>
          </w:p>
          <w:p w:rsidR="0055691E" w:rsidRPr="00CA618F" w:rsidRDefault="0055691E">
            <w:pPr>
              <w:pStyle w:val="a8"/>
              <w:jc w:val="center"/>
              <w:rPr>
                <w:b/>
                <w:bCs/>
                <w:sz w:val="23"/>
                <w:szCs w:val="23"/>
              </w:rPr>
            </w:pPr>
            <w:r w:rsidRPr="00CA618F">
              <w:rPr>
                <w:b/>
                <w:bCs/>
                <w:sz w:val="23"/>
                <w:szCs w:val="23"/>
              </w:rPr>
              <w:t>АНО «Редакция Телеканала Совета Федерации»</w:t>
            </w:r>
          </w:p>
          <w:p w:rsidR="0055691E" w:rsidRPr="00CA618F" w:rsidRDefault="0055691E">
            <w:pPr>
              <w:pStyle w:val="a8"/>
              <w:jc w:val="center"/>
              <w:rPr>
                <w:b/>
                <w:bCs/>
                <w:sz w:val="23"/>
                <w:szCs w:val="23"/>
              </w:rPr>
            </w:pPr>
          </w:p>
          <w:p w:rsidR="00393E4B" w:rsidRPr="008B6DF0" w:rsidRDefault="00F91E80" w:rsidP="00393E4B">
            <w:pPr>
              <w:rPr>
                <w:rFonts w:cs="Times New Roman"/>
                <w:sz w:val="23"/>
                <w:szCs w:val="23"/>
                <w:shd w:val="clear" w:color="auto" w:fill="FFFFFF"/>
              </w:rPr>
            </w:pPr>
            <w:r w:rsidRPr="00CA618F">
              <w:rPr>
                <w:sz w:val="23"/>
                <w:szCs w:val="23"/>
              </w:rPr>
              <w:t>Юридический адрес: Россия, 103426, Москва, улица Большая Дмитровка, д. 26</w:t>
            </w:r>
            <w:r w:rsidRPr="00CA618F">
              <w:rPr>
                <w:sz w:val="23"/>
                <w:szCs w:val="23"/>
              </w:rPr>
              <w:br/>
            </w:r>
            <w:r w:rsidR="001E0542">
              <w:rPr>
                <w:sz w:val="23"/>
                <w:szCs w:val="23"/>
              </w:rPr>
              <w:t>Почтовый адрес</w:t>
            </w:r>
            <w:r w:rsidR="001E0542" w:rsidRPr="00156832">
              <w:rPr>
                <w:sz w:val="23"/>
                <w:szCs w:val="23"/>
              </w:rPr>
              <w:t>:</w:t>
            </w:r>
            <w:r w:rsidR="001E0542" w:rsidRPr="00CA618F">
              <w:rPr>
                <w:sz w:val="23"/>
                <w:szCs w:val="23"/>
              </w:rPr>
              <w:t xml:space="preserve"> </w:t>
            </w:r>
            <w:r w:rsidRPr="00CA618F">
              <w:rPr>
                <w:sz w:val="23"/>
                <w:szCs w:val="23"/>
              </w:rPr>
              <w:t xml:space="preserve"> Россия, 103426, Москва</w:t>
            </w:r>
            <w:r>
              <w:rPr>
                <w:sz w:val="23"/>
                <w:szCs w:val="23"/>
              </w:rPr>
              <w:t>, улица Большая Дмитровка, д.26</w:t>
            </w:r>
            <w:r w:rsidRPr="00CA618F">
              <w:rPr>
                <w:sz w:val="23"/>
                <w:szCs w:val="23"/>
              </w:rPr>
              <w:br/>
            </w:r>
            <w:r w:rsidR="00393E4B" w:rsidRPr="008B6DF0">
              <w:rPr>
                <w:rFonts w:cs="Times New Roman"/>
                <w:sz w:val="23"/>
                <w:szCs w:val="23"/>
                <w:shd w:val="clear" w:color="auto" w:fill="FFFFFF"/>
              </w:rPr>
              <w:t>ОГРН 1127799022438</w:t>
            </w:r>
          </w:p>
          <w:p w:rsidR="00393E4B" w:rsidRPr="008B6DF0" w:rsidRDefault="00393E4B" w:rsidP="00393E4B">
            <w:pPr>
              <w:rPr>
                <w:rFonts w:cs="Times New Roman"/>
                <w:sz w:val="23"/>
                <w:szCs w:val="23"/>
                <w:shd w:val="clear" w:color="auto" w:fill="FFFFFF"/>
              </w:rPr>
            </w:pPr>
            <w:r w:rsidRPr="008B6DF0">
              <w:rPr>
                <w:rFonts w:cs="Times New Roman"/>
                <w:sz w:val="23"/>
                <w:szCs w:val="23"/>
                <w:shd w:val="clear" w:color="auto" w:fill="FFFFFF"/>
              </w:rPr>
              <w:t>ИНН 7707491148</w:t>
            </w:r>
            <w:r w:rsidRPr="008B6DF0">
              <w:rPr>
                <w:rFonts w:cs="Times New Roman"/>
                <w:sz w:val="23"/>
                <w:szCs w:val="23"/>
                <w:shd w:val="clear" w:color="auto" w:fill="FFFFFF"/>
              </w:rPr>
              <w:tab/>
            </w:r>
          </w:p>
          <w:p w:rsidR="00393E4B" w:rsidRPr="008B6DF0" w:rsidRDefault="00393E4B" w:rsidP="00393E4B">
            <w:pPr>
              <w:rPr>
                <w:rFonts w:cs="Times New Roman"/>
                <w:sz w:val="23"/>
                <w:szCs w:val="23"/>
                <w:shd w:val="clear" w:color="auto" w:fill="FFFFFF"/>
              </w:rPr>
            </w:pPr>
            <w:r w:rsidRPr="008B6DF0">
              <w:rPr>
                <w:rFonts w:cs="Times New Roman"/>
                <w:sz w:val="23"/>
                <w:szCs w:val="23"/>
                <w:shd w:val="clear" w:color="auto" w:fill="FFFFFF"/>
              </w:rPr>
              <w:t>КПП 770701001</w:t>
            </w:r>
          </w:p>
          <w:p w:rsidR="008B6DF0" w:rsidRPr="008B6DF0" w:rsidRDefault="008B6DF0" w:rsidP="008B6DF0">
            <w:pPr>
              <w:rPr>
                <w:rFonts w:cs="Times New Roman"/>
                <w:sz w:val="23"/>
                <w:szCs w:val="23"/>
                <w:shd w:val="clear" w:color="auto" w:fill="FFFFFF"/>
              </w:rPr>
            </w:pPr>
            <w:proofErr w:type="gramStart"/>
            <w:r w:rsidRPr="008B6DF0">
              <w:rPr>
                <w:rFonts w:cs="Times New Roman"/>
                <w:sz w:val="23"/>
                <w:szCs w:val="23"/>
                <w:shd w:val="clear" w:color="auto" w:fill="FFFFFF"/>
              </w:rPr>
              <w:t>Р</w:t>
            </w:r>
            <w:proofErr w:type="gramEnd"/>
            <w:r w:rsidRPr="008B6DF0">
              <w:rPr>
                <w:rFonts w:cs="Times New Roman"/>
                <w:sz w:val="23"/>
                <w:szCs w:val="23"/>
                <w:shd w:val="clear" w:color="auto" w:fill="FFFFFF"/>
              </w:rPr>
              <w:t>/счет 40703810424000000005</w:t>
            </w:r>
          </w:p>
          <w:p w:rsidR="008B6DF0" w:rsidRPr="008B6DF0" w:rsidRDefault="008B6DF0" w:rsidP="008B6DF0">
            <w:pPr>
              <w:rPr>
                <w:rFonts w:cs="Times New Roman"/>
                <w:sz w:val="23"/>
                <w:szCs w:val="23"/>
                <w:shd w:val="clear" w:color="auto" w:fill="FFFFFF"/>
              </w:rPr>
            </w:pPr>
            <w:r w:rsidRPr="008B6DF0">
              <w:rPr>
                <w:rFonts w:cs="Times New Roman"/>
                <w:sz w:val="23"/>
                <w:szCs w:val="23"/>
                <w:shd w:val="clear" w:color="auto" w:fill="FFFFFF"/>
              </w:rPr>
              <w:t>Филиал «Центральный» Банка ВТБ (ПАО) в г. Москве</w:t>
            </w:r>
          </w:p>
          <w:p w:rsidR="008B6DF0" w:rsidRPr="008B6DF0" w:rsidRDefault="008B6DF0" w:rsidP="008B6DF0">
            <w:pPr>
              <w:rPr>
                <w:rFonts w:cs="Times New Roman"/>
                <w:sz w:val="23"/>
                <w:szCs w:val="23"/>
                <w:shd w:val="clear" w:color="auto" w:fill="FFFFFF"/>
              </w:rPr>
            </w:pPr>
            <w:r w:rsidRPr="008B6DF0">
              <w:rPr>
                <w:rFonts w:cs="Times New Roman"/>
                <w:sz w:val="23"/>
                <w:szCs w:val="23"/>
                <w:shd w:val="clear" w:color="auto" w:fill="FFFFFF"/>
              </w:rPr>
              <w:t xml:space="preserve">К/счет 30101810145250000411 в Главном управлении Банка России </w:t>
            </w:r>
            <w:proofErr w:type="gramStart"/>
            <w:r w:rsidRPr="008B6DF0">
              <w:rPr>
                <w:rFonts w:cs="Times New Roman"/>
                <w:sz w:val="23"/>
                <w:szCs w:val="23"/>
                <w:shd w:val="clear" w:color="auto" w:fill="FFFFFF"/>
              </w:rPr>
              <w:t>по</w:t>
            </w:r>
            <w:proofErr w:type="gramEnd"/>
          </w:p>
          <w:p w:rsidR="008B6DF0" w:rsidRPr="008B6DF0" w:rsidRDefault="008B6DF0" w:rsidP="008B6DF0">
            <w:pPr>
              <w:rPr>
                <w:rFonts w:cs="Times New Roman"/>
                <w:sz w:val="23"/>
                <w:szCs w:val="23"/>
                <w:shd w:val="clear" w:color="auto" w:fill="FFFFFF"/>
              </w:rPr>
            </w:pPr>
            <w:r w:rsidRPr="008B6DF0">
              <w:rPr>
                <w:rFonts w:cs="Times New Roman"/>
                <w:sz w:val="23"/>
                <w:szCs w:val="23"/>
                <w:shd w:val="clear" w:color="auto" w:fill="FFFFFF"/>
              </w:rPr>
              <w:t>Центральному федеральному округу г. Москва</w:t>
            </w:r>
          </w:p>
          <w:p w:rsidR="00393E4B" w:rsidRDefault="008B6DF0" w:rsidP="008B6DF0">
            <w:pPr>
              <w:pStyle w:val="Standard"/>
              <w:rPr>
                <w:color w:val="FF0000"/>
                <w:sz w:val="23"/>
                <w:szCs w:val="23"/>
              </w:rPr>
            </w:pPr>
            <w:r w:rsidRPr="008B6DF0">
              <w:rPr>
                <w:sz w:val="23"/>
                <w:szCs w:val="23"/>
                <w:shd w:val="clear" w:color="auto" w:fill="FFFFFF"/>
              </w:rPr>
              <w:t>БИК 044525411</w:t>
            </w:r>
          </w:p>
          <w:p w:rsidR="00F91E80" w:rsidRPr="004768CB" w:rsidRDefault="00F91E80" w:rsidP="00393E4B">
            <w:pPr>
              <w:pStyle w:val="Standard"/>
              <w:rPr>
                <w:sz w:val="23"/>
                <w:szCs w:val="23"/>
              </w:rPr>
            </w:pPr>
            <w:r w:rsidRPr="00CA618F">
              <w:rPr>
                <w:sz w:val="23"/>
                <w:szCs w:val="23"/>
              </w:rPr>
              <w:t>Тел</w:t>
            </w:r>
            <w:r w:rsidRPr="004768CB">
              <w:rPr>
                <w:sz w:val="23"/>
                <w:szCs w:val="23"/>
              </w:rPr>
              <w:t>/</w:t>
            </w:r>
            <w:r w:rsidRPr="00CA618F">
              <w:rPr>
                <w:sz w:val="23"/>
                <w:szCs w:val="23"/>
              </w:rPr>
              <w:t>факс</w:t>
            </w:r>
            <w:r w:rsidRPr="004768CB">
              <w:rPr>
                <w:sz w:val="23"/>
                <w:szCs w:val="23"/>
              </w:rPr>
              <w:t>: (495) 692-56-09</w:t>
            </w:r>
          </w:p>
          <w:p w:rsidR="00F91E80" w:rsidRPr="0067558C" w:rsidRDefault="00F91E80" w:rsidP="00F91E80">
            <w:pPr>
              <w:pStyle w:val="Standard"/>
              <w:rPr>
                <w:sz w:val="23"/>
                <w:szCs w:val="23"/>
              </w:rPr>
            </w:pPr>
          </w:p>
          <w:p w:rsidR="00E21DB6" w:rsidRDefault="00E21DB6" w:rsidP="00E21DB6">
            <w:pPr>
              <w:pStyle w:val="Standard"/>
              <w:rPr>
                <w:b/>
                <w:sz w:val="23"/>
                <w:szCs w:val="23"/>
              </w:rPr>
            </w:pPr>
          </w:p>
          <w:p w:rsidR="00CC2E3D" w:rsidRPr="00E00C1A" w:rsidRDefault="00CC2E3D" w:rsidP="00E21DB6">
            <w:pPr>
              <w:pStyle w:val="Standard"/>
              <w:rPr>
                <w:sz w:val="23"/>
                <w:szCs w:val="23"/>
              </w:rPr>
            </w:pPr>
          </w:p>
          <w:p w:rsidR="00E21DB6" w:rsidRPr="00CA618F" w:rsidRDefault="00E21DB6" w:rsidP="00E21DB6">
            <w:pPr>
              <w:pStyle w:val="Standard"/>
              <w:rPr>
                <w:sz w:val="23"/>
                <w:szCs w:val="23"/>
              </w:rPr>
            </w:pPr>
          </w:p>
          <w:p w:rsidR="00E21DB6" w:rsidRPr="00CA618F" w:rsidRDefault="00062FF9" w:rsidP="00E21DB6">
            <w:pPr>
              <w:pStyle w:val="Standard"/>
              <w:rPr>
                <w:sz w:val="23"/>
                <w:szCs w:val="23"/>
              </w:rPr>
            </w:pPr>
            <w:r>
              <w:rPr>
                <w:sz w:val="23"/>
                <w:szCs w:val="23"/>
              </w:rPr>
              <w:t>_________________ /</w:t>
            </w:r>
            <w:r w:rsidR="00482D79">
              <w:rPr>
                <w:sz w:val="23"/>
                <w:szCs w:val="23"/>
              </w:rPr>
              <w:t>Е</w:t>
            </w:r>
            <w:r>
              <w:rPr>
                <w:sz w:val="23"/>
                <w:szCs w:val="23"/>
              </w:rPr>
              <w:t xml:space="preserve">.А. </w:t>
            </w:r>
            <w:proofErr w:type="spellStart"/>
            <w:r w:rsidR="00482D79">
              <w:rPr>
                <w:sz w:val="23"/>
                <w:szCs w:val="23"/>
              </w:rPr>
              <w:t>Порхомовская</w:t>
            </w:r>
            <w:proofErr w:type="spellEnd"/>
            <w:r w:rsidR="00E21DB6" w:rsidRPr="00CA618F">
              <w:rPr>
                <w:sz w:val="23"/>
                <w:szCs w:val="23"/>
              </w:rPr>
              <w:t>/</w:t>
            </w:r>
          </w:p>
          <w:p w:rsidR="00E21DB6" w:rsidRPr="00CA618F" w:rsidRDefault="00E21DB6" w:rsidP="00E21DB6">
            <w:pPr>
              <w:pStyle w:val="Standard"/>
              <w:rPr>
                <w:b/>
                <w:sz w:val="23"/>
                <w:szCs w:val="23"/>
              </w:rPr>
            </w:pPr>
            <w:r w:rsidRPr="00CA618F">
              <w:rPr>
                <w:sz w:val="23"/>
                <w:szCs w:val="23"/>
              </w:rPr>
              <w:t>М.П.</w:t>
            </w:r>
          </w:p>
        </w:tc>
        <w:tc>
          <w:tcPr>
            <w:tcW w:w="5216" w:type="dxa"/>
            <w:shd w:val="clear" w:color="auto" w:fill="auto"/>
          </w:tcPr>
          <w:p w:rsidR="0055691E" w:rsidRPr="00F07D4D" w:rsidRDefault="0055691E">
            <w:pPr>
              <w:pStyle w:val="Standard"/>
              <w:ind w:firstLine="540"/>
              <w:jc w:val="center"/>
              <w:rPr>
                <w:b/>
                <w:sz w:val="23"/>
                <w:szCs w:val="23"/>
              </w:rPr>
            </w:pPr>
            <w:r w:rsidRPr="00F07D4D">
              <w:rPr>
                <w:b/>
                <w:sz w:val="23"/>
                <w:szCs w:val="23"/>
              </w:rPr>
              <w:t>Оператор связи:</w:t>
            </w:r>
          </w:p>
          <w:p w:rsidR="00CA618F" w:rsidRPr="00805FF5" w:rsidRDefault="00CA618F" w:rsidP="00F07D4D">
            <w:pPr>
              <w:pStyle w:val="Standard"/>
              <w:rPr>
                <w:sz w:val="23"/>
                <w:szCs w:val="23"/>
              </w:rPr>
            </w:pPr>
          </w:p>
          <w:tbl>
            <w:tblPr>
              <w:tblW w:w="0" w:type="auto"/>
              <w:tblLayout w:type="fixed"/>
              <w:tblCellMar>
                <w:left w:w="10" w:type="dxa"/>
                <w:right w:w="10" w:type="dxa"/>
              </w:tblCellMar>
              <w:tblLook w:val="0000" w:firstRow="0" w:lastRow="0" w:firstColumn="0" w:lastColumn="0" w:noHBand="0" w:noVBand="0"/>
            </w:tblPr>
            <w:tblGrid>
              <w:gridCol w:w="5183"/>
            </w:tblGrid>
            <w:tr w:rsidR="00C5026E" w:rsidRPr="00CA618F" w:rsidTr="00DF13F2">
              <w:tc>
                <w:tcPr>
                  <w:tcW w:w="5183" w:type="dxa"/>
                  <w:shd w:val="clear" w:color="auto" w:fill="auto"/>
                </w:tcPr>
                <w:p w:rsidR="00C5026E" w:rsidRPr="00CA618F" w:rsidRDefault="006641B8" w:rsidP="000B08A2">
                  <w:pPr>
                    <w:pStyle w:val="Standard"/>
                    <w:rPr>
                      <w:b/>
                      <w:sz w:val="23"/>
                      <w:szCs w:val="23"/>
                    </w:rPr>
                  </w:pPr>
                  <w:r w:rsidRPr="006641B8">
                    <w:rPr>
                      <w:b/>
                      <w:color w:val="FF0000"/>
                      <w:sz w:val="23"/>
                      <w:szCs w:val="23"/>
                    </w:rPr>
                    <w:t>ООО______________________________</w:t>
                  </w:r>
                </w:p>
              </w:tc>
            </w:tr>
            <w:tr w:rsidR="00F91E80" w:rsidRPr="00CA618F" w:rsidTr="00DF13F2">
              <w:tc>
                <w:tcPr>
                  <w:tcW w:w="5183" w:type="dxa"/>
                  <w:shd w:val="clear" w:color="auto" w:fill="auto"/>
                </w:tcPr>
                <w:tbl>
                  <w:tblPr>
                    <w:tblW w:w="0" w:type="auto"/>
                    <w:tblLayout w:type="fixed"/>
                    <w:tblCellMar>
                      <w:left w:w="10" w:type="dxa"/>
                      <w:right w:w="10" w:type="dxa"/>
                    </w:tblCellMar>
                    <w:tblLook w:val="0000" w:firstRow="0" w:lastRow="0" w:firstColumn="0" w:lastColumn="0" w:noHBand="0" w:noVBand="0"/>
                  </w:tblPr>
                  <w:tblGrid>
                    <w:gridCol w:w="5183"/>
                  </w:tblGrid>
                  <w:tr w:rsidR="00F91E80" w:rsidRPr="00462FBD" w:rsidTr="0041681A">
                    <w:trPr>
                      <w:trHeight w:val="4289"/>
                    </w:trPr>
                    <w:tc>
                      <w:tcPr>
                        <w:tcW w:w="5183" w:type="dxa"/>
                        <w:shd w:val="clear" w:color="auto" w:fill="auto"/>
                      </w:tcPr>
                      <w:p w:rsidR="00F91E80" w:rsidRPr="00462FBD" w:rsidRDefault="00F91E80" w:rsidP="00F91E80">
                        <w:pPr>
                          <w:pStyle w:val="Standard"/>
                          <w:rPr>
                            <w:sz w:val="23"/>
                            <w:szCs w:val="23"/>
                          </w:rPr>
                        </w:pPr>
                      </w:p>
                      <w:p w:rsidR="00F91E80" w:rsidRDefault="00F91E80" w:rsidP="00F91E80">
                        <w:pPr>
                          <w:pStyle w:val="Standard"/>
                          <w:tabs>
                            <w:tab w:val="left" w:pos="3210"/>
                          </w:tabs>
                          <w:rPr>
                            <w:sz w:val="23"/>
                            <w:szCs w:val="23"/>
                          </w:rPr>
                        </w:pPr>
                      </w:p>
                      <w:p w:rsidR="00F91E80" w:rsidRPr="00462FBD" w:rsidRDefault="00F91E80" w:rsidP="00F91E80">
                        <w:pPr>
                          <w:pStyle w:val="Standard"/>
                          <w:tabs>
                            <w:tab w:val="left" w:pos="3210"/>
                          </w:tabs>
                          <w:rPr>
                            <w:sz w:val="23"/>
                            <w:szCs w:val="23"/>
                          </w:rPr>
                        </w:pPr>
                        <w:r w:rsidRPr="00462FBD">
                          <w:rPr>
                            <w:sz w:val="23"/>
                            <w:szCs w:val="23"/>
                          </w:rPr>
                          <w:t>Юридический адрес: ___________________</w:t>
                        </w:r>
                      </w:p>
                      <w:p w:rsidR="00F91E80" w:rsidRPr="00462FBD" w:rsidRDefault="00F91E80" w:rsidP="00F91E80">
                        <w:pPr>
                          <w:pStyle w:val="Standard"/>
                          <w:rPr>
                            <w:sz w:val="23"/>
                            <w:szCs w:val="23"/>
                          </w:rPr>
                        </w:pPr>
                        <w:r w:rsidRPr="00462FBD">
                          <w:rPr>
                            <w:sz w:val="23"/>
                            <w:szCs w:val="23"/>
                          </w:rPr>
                          <w:t>_____________________________________</w:t>
                        </w:r>
                      </w:p>
                      <w:p w:rsidR="00F91E80" w:rsidRPr="00462FBD" w:rsidRDefault="00F91E80" w:rsidP="00F91E80">
                        <w:pPr>
                          <w:pStyle w:val="Standard"/>
                          <w:rPr>
                            <w:sz w:val="23"/>
                            <w:szCs w:val="23"/>
                          </w:rPr>
                        </w:pPr>
                        <w:r w:rsidRPr="00462FBD">
                          <w:rPr>
                            <w:sz w:val="23"/>
                            <w:szCs w:val="23"/>
                          </w:rPr>
                          <w:t>Почтовый адрес: ______________________</w:t>
                        </w:r>
                      </w:p>
                      <w:p w:rsidR="00F91E80" w:rsidRPr="00462FBD" w:rsidRDefault="00F91E80" w:rsidP="00F91E80">
                        <w:pPr>
                          <w:pStyle w:val="Standard"/>
                          <w:rPr>
                            <w:sz w:val="23"/>
                            <w:szCs w:val="23"/>
                          </w:rPr>
                        </w:pPr>
                        <w:r w:rsidRPr="00462FBD">
                          <w:rPr>
                            <w:sz w:val="23"/>
                            <w:szCs w:val="23"/>
                          </w:rPr>
                          <w:t>_____________________________________</w:t>
                        </w:r>
                      </w:p>
                      <w:p w:rsidR="00F91E80" w:rsidRPr="00462FBD" w:rsidRDefault="00F91E80" w:rsidP="00F91E80">
                        <w:pPr>
                          <w:pStyle w:val="Standard"/>
                          <w:rPr>
                            <w:sz w:val="23"/>
                            <w:szCs w:val="23"/>
                          </w:rPr>
                        </w:pPr>
                      </w:p>
                      <w:p w:rsidR="00F91E80" w:rsidRPr="00462FBD" w:rsidRDefault="00F91E80" w:rsidP="00F91E80">
                        <w:pPr>
                          <w:pStyle w:val="Standard"/>
                          <w:rPr>
                            <w:sz w:val="22"/>
                            <w:szCs w:val="22"/>
                          </w:rPr>
                        </w:pPr>
                        <w:r w:rsidRPr="00462FBD">
                          <w:rPr>
                            <w:sz w:val="23"/>
                            <w:szCs w:val="23"/>
                          </w:rPr>
                          <w:t xml:space="preserve">ОГРН </w:t>
                        </w:r>
                        <w:r w:rsidRPr="00462FBD">
                          <w:rPr>
                            <w:sz w:val="22"/>
                            <w:szCs w:val="22"/>
                          </w:rPr>
                          <w:t>_________________________________</w:t>
                        </w:r>
                      </w:p>
                      <w:p w:rsidR="00F91E80" w:rsidRPr="00462FBD" w:rsidRDefault="00F91E80" w:rsidP="00F91E80">
                        <w:pPr>
                          <w:pStyle w:val="Standard"/>
                          <w:rPr>
                            <w:sz w:val="23"/>
                            <w:szCs w:val="23"/>
                          </w:rPr>
                        </w:pPr>
                        <w:r w:rsidRPr="00462FBD">
                          <w:rPr>
                            <w:sz w:val="23"/>
                            <w:szCs w:val="23"/>
                          </w:rPr>
                          <w:t>ИНН ________________________________</w:t>
                        </w:r>
                      </w:p>
                      <w:p w:rsidR="00F91E80" w:rsidRPr="00462FBD" w:rsidRDefault="00F91E80" w:rsidP="00F91E80">
                        <w:pPr>
                          <w:pStyle w:val="Standard"/>
                          <w:rPr>
                            <w:sz w:val="23"/>
                            <w:szCs w:val="23"/>
                          </w:rPr>
                        </w:pPr>
                        <w:r w:rsidRPr="00462FBD">
                          <w:rPr>
                            <w:sz w:val="23"/>
                            <w:szCs w:val="23"/>
                          </w:rPr>
                          <w:t>КПП ________________________________</w:t>
                        </w:r>
                      </w:p>
                      <w:p w:rsidR="00F91E80" w:rsidRPr="00462FBD" w:rsidRDefault="00F91E80" w:rsidP="00F91E80">
                        <w:pPr>
                          <w:pStyle w:val="Standard"/>
                          <w:rPr>
                            <w:sz w:val="23"/>
                            <w:szCs w:val="23"/>
                          </w:rPr>
                        </w:pPr>
                        <w:proofErr w:type="gramStart"/>
                        <w:r w:rsidRPr="00462FBD">
                          <w:rPr>
                            <w:sz w:val="23"/>
                            <w:szCs w:val="23"/>
                          </w:rPr>
                          <w:t>Р</w:t>
                        </w:r>
                        <w:proofErr w:type="gramEnd"/>
                        <w:r w:rsidRPr="00462FBD">
                          <w:rPr>
                            <w:sz w:val="23"/>
                            <w:szCs w:val="23"/>
                          </w:rPr>
                          <w:t>/счёт _______________________________</w:t>
                        </w:r>
                      </w:p>
                      <w:p w:rsidR="00F91E80" w:rsidRPr="00462FBD" w:rsidRDefault="00F91E80" w:rsidP="00F91E80">
                        <w:pPr>
                          <w:pStyle w:val="Standard"/>
                          <w:rPr>
                            <w:sz w:val="23"/>
                            <w:szCs w:val="23"/>
                          </w:rPr>
                        </w:pPr>
                        <w:r w:rsidRPr="00462FBD">
                          <w:rPr>
                            <w:sz w:val="23"/>
                            <w:szCs w:val="23"/>
                          </w:rPr>
                          <w:t>Наименование банка __________________</w:t>
                        </w:r>
                      </w:p>
                      <w:p w:rsidR="00F91E80" w:rsidRPr="00462FBD" w:rsidRDefault="00F91E80" w:rsidP="00F91E80">
                        <w:pPr>
                          <w:pStyle w:val="Standard"/>
                          <w:rPr>
                            <w:sz w:val="23"/>
                            <w:szCs w:val="23"/>
                          </w:rPr>
                        </w:pPr>
                        <w:r w:rsidRPr="00462FBD">
                          <w:rPr>
                            <w:sz w:val="23"/>
                            <w:szCs w:val="23"/>
                          </w:rPr>
                          <w:t>____________________________________</w:t>
                        </w:r>
                      </w:p>
                      <w:p w:rsidR="00F91E80" w:rsidRPr="00462FBD" w:rsidRDefault="00F91E80" w:rsidP="00F91E80">
                        <w:pPr>
                          <w:rPr>
                            <w:sz w:val="23"/>
                            <w:szCs w:val="23"/>
                          </w:rPr>
                        </w:pPr>
                        <w:proofErr w:type="gramStart"/>
                        <w:r w:rsidRPr="00462FBD">
                          <w:rPr>
                            <w:sz w:val="23"/>
                            <w:szCs w:val="23"/>
                          </w:rPr>
                          <w:t>к</w:t>
                        </w:r>
                        <w:proofErr w:type="gramEnd"/>
                        <w:r w:rsidRPr="00462FBD">
                          <w:rPr>
                            <w:sz w:val="23"/>
                            <w:szCs w:val="23"/>
                          </w:rPr>
                          <w:t xml:space="preserve">/счёт </w:t>
                        </w:r>
                        <w:r w:rsidRPr="00462FBD">
                          <w:rPr>
                            <w:sz w:val="22"/>
                            <w:szCs w:val="22"/>
                          </w:rPr>
                          <w:t>________________________________</w:t>
                        </w:r>
                      </w:p>
                      <w:p w:rsidR="00F91E80" w:rsidRPr="00462FBD" w:rsidRDefault="00F91E80" w:rsidP="00F91E80">
                        <w:pPr>
                          <w:pStyle w:val="Standard"/>
                          <w:rPr>
                            <w:sz w:val="23"/>
                            <w:szCs w:val="23"/>
                          </w:rPr>
                        </w:pPr>
                        <w:r w:rsidRPr="00462FBD">
                          <w:rPr>
                            <w:sz w:val="23"/>
                            <w:szCs w:val="23"/>
                          </w:rPr>
                          <w:t>БИК _________________</w:t>
                        </w:r>
                      </w:p>
                      <w:p w:rsidR="00F91E80" w:rsidRPr="00462FBD" w:rsidRDefault="00F91E80" w:rsidP="00F91E80">
                        <w:pPr>
                          <w:pStyle w:val="Standard"/>
                          <w:rPr>
                            <w:sz w:val="23"/>
                            <w:szCs w:val="23"/>
                          </w:rPr>
                        </w:pPr>
                      </w:p>
                      <w:p w:rsidR="00F91E80" w:rsidRPr="00462FBD" w:rsidRDefault="00F91E80" w:rsidP="00F91E80">
                        <w:pPr>
                          <w:pStyle w:val="Standard"/>
                          <w:rPr>
                            <w:sz w:val="23"/>
                            <w:szCs w:val="23"/>
                          </w:rPr>
                        </w:pPr>
                        <w:r w:rsidRPr="00462FBD">
                          <w:rPr>
                            <w:sz w:val="23"/>
                            <w:szCs w:val="23"/>
                          </w:rPr>
                          <w:t>Тел. _________________</w:t>
                        </w:r>
                      </w:p>
                    </w:tc>
                  </w:tr>
                  <w:tr w:rsidR="00F91E80" w:rsidRPr="00462FBD" w:rsidTr="0041681A">
                    <w:tc>
                      <w:tcPr>
                        <w:tcW w:w="5183" w:type="dxa"/>
                        <w:shd w:val="clear" w:color="auto" w:fill="auto"/>
                      </w:tcPr>
                      <w:p w:rsidR="00F91E80" w:rsidRPr="00462FBD" w:rsidRDefault="00F91E80" w:rsidP="00F91E80">
                        <w:pPr>
                          <w:pStyle w:val="Standard"/>
                          <w:rPr>
                            <w:sz w:val="23"/>
                            <w:szCs w:val="23"/>
                          </w:rPr>
                        </w:pPr>
                      </w:p>
                    </w:tc>
                  </w:tr>
                </w:tbl>
                <w:p w:rsidR="00F91E80" w:rsidRDefault="00F91E80" w:rsidP="00F91E80"/>
              </w:tc>
            </w:tr>
            <w:tr w:rsidR="00F91E80" w:rsidRPr="000B08A2" w:rsidTr="00344729">
              <w:trPr>
                <w:trHeight w:val="108"/>
              </w:trPr>
              <w:tc>
                <w:tcPr>
                  <w:tcW w:w="5183" w:type="dxa"/>
                  <w:shd w:val="clear" w:color="auto" w:fill="auto"/>
                </w:tcPr>
                <w:p w:rsidR="00F91E80" w:rsidRDefault="00F91E80" w:rsidP="00F91E80"/>
                <w:p w:rsidR="006641B8" w:rsidRDefault="006641B8" w:rsidP="00F91E80"/>
                <w:p w:rsidR="006641B8" w:rsidRDefault="006641B8" w:rsidP="00F91E80"/>
              </w:tc>
            </w:tr>
            <w:tr w:rsidR="000B08A2" w:rsidRPr="00CA618F" w:rsidTr="00DF13F2">
              <w:tc>
                <w:tcPr>
                  <w:tcW w:w="5183" w:type="dxa"/>
                  <w:shd w:val="clear" w:color="auto" w:fill="auto"/>
                </w:tcPr>
                <w:p w:rsidR="000B08A2" w:rsidRPr="00CA618F" w:rsidRDefault="00F91E80" w:rsidP="00677831">
                  <w:pPr>
                    <w:pStyle w:val="Standard"/>
                    <w:rPr>
                      <w:sz w:val="23"/>
                      <w:szCs w:val="23"/>
                    </w:rPr>
                  </w:pPr>
                  <w:r>
                    <w:rPr>
                      <w:sz w:val="23"/>
                      <w:szCs w:val="23"/>
                    </w:rPr>
                    <w:t>__________________ /</w:t>
                  </w:r>
                  <w:r w:rsidRPr="006641B8">
                    <w:rPr>
                      <w:color w:val="FF0000"/>
                      <w:sz w:val="23"/>
                      <w:szCs w:val="23"/>
                    </w:rPr>
                    <w:t>_______________</w:t>
                  </w:r>
                  <w:r w:rsidR="000B08A2">
                    <w:rPr>
                      <w:sz w:val="23"/>
                      <w:szCs w:val="23"/>
                    </w:rPr>
                    <w:t>/</w:t>
                  </w:r>
                </w:p>
              </w:tc>
            </w:tr>
          </w:tbl>
          <w:p w:rsidR="00CA618F" w:rsidRPr="00805FF5" w:rsidRDefault="00E21DB6" w:rsidP="00E21DB6">
            <w:pPr>
              <w:pStyle w:val="Standard"/>
              <w:rPr>
                <w:sz w:val="23"/>
                <w:szCs w:val="23"/>
              </w:rPr>
            </w:pPr>
            <w:r w:rsidRPr="00CA618F">
              <w:rPr>
                <w:sz w:val="23"/>
                <w:szCs w:val="23"/>
              </w:rPr>
              <w:t>М.П.</w:t>
            </w:r>
          </w:p>
          <w:p w:rsidR="00CA618F" w:rsidRDefault="00CA618F" w:rsidP="00CA618F">
            <w:pPr>
              <w:pStyle w:val="Standard"/>
              <w:rPr>
                <w:sz w:val="23"/>
                <w:szCs w:val="23"/>
              </w:rPr>
            </w:pPr>
          </w:p>
          <w:p w:rsidR="00344729" w:rsidRDefault="00344729" w:rsidP="00CA618F">
            <w:pPr>
              <w:pStyle w:val="Standard"/>
              <w:rPr>
                <w:sz w:val="23"/>
                <w:szCs w:val="23"/>
              </w:rPr>
            </w:pPr>
          </w:p>
          <w:p w:rsidR="00BC48F7" w:rsidRDefault="00BC48F7" w:rsidP="00CA618F">
            <w:pPr>
              <w:pStyle w:val="Standard"/>
              <w:rPr>
                <w:sz w:val="23"/>
                <w:szCs w:val="23"/>
              </w:rPr>
            </w:pPr>
          </w:p>
          <w:p w:rsidR="00BC48F7" w:rsidRDefault="00BC48F7" w:rsidP="00CA618F">
            <w:pPr>
              <w:pStyle w:val="Standard"/>
              <w:rPr>
                <w:sz w:val="23"/>
                <w:szCs w:val="23"/>
              </w:rPr>
            </w:pPr>
          </w:p>
          <w:p w:rsidR="00BC48F7" w:rsidRDefault="00BC48F7" w:rsidP="00CA618F">
            <w:pPr>
              <w:pStyle w:val="Standard"/>
              <w:rPr>
                <w:sz w:val="23"/>
                <w:szCs w:val="23"/>
              </w:rPr>
            </w:pPr>
          </w:p>
          <w:p w:rsidR="00BC48F7" w:rsidRDefault="00BC48F7" w:rsidP="00CA618F">
            <w:pPr>
              <w:pStyle w:val="Standard"/>
              <w:rPr>
                <w:sz w:val="23"/>
                <w:szCs w:val="23"/>
              </w:rPr>
            </w:pPr>
          </w:p>
          <w:p w:rsidR="00BC48F7" w:rsidRDefault="00BC48F7" w:rsidP="00CA618F">
            <w:pPr>
              <w:pStyle w:val="Standard"/>
              <w:rPr>
                <w:sz w:val="23"/>
                <w:szCs w:val="23"/>
              </w:rPr>
            </w:pPr>
          </w:p>
          <w:p w:rsidR="00BC48F7" w:rsidRDefault="00BC48F7" w:rsidP="00CA618F">
            <w:pPr>
              <w:pStyle w:val="Standard"/>
              <w:rPr>
                <w:sz w:val="23"/>
                <w:szCs w:val="23"/>
              </w:rPr>
            </w:pPr>
          </w:p>
          <w:p w:rsidR="00BC48F7" w:rsidRDefault="00BC48F7" w:rsidP="00CA618F">
            <w:pPr>
              <w:pStyle w:val="Standard"/>
              <w:rPr>
                <w:sz w:val="23"/>
                <w:szCs w:val="23"/>
              </w:rPr>
            </w:pPr>
          </w:p>
          <w:p w:rsidR="00BC48F7" w:rsidRDefault="00BC48F7" w:rsidP="00CA618F">
            <w:pPr>
              <w:pStyle w:val="Standard"/>
              <w:rPr>
                <w:sz w:val="23"/>
                <w:szCs w:val="23"/>
              </w:rPr>
            </w:pPr>
          </w:p>
          <w:p w:rsidR="00344729" w:rsidRPr="00805FF5" w:rsidRDefault="00344729" w:rsidP="00CA618F">
            <w:pPr>
              <w:pStyle w:val="Standard"/>
              <w:rPr>
                <w:sz w:val="23"/>
                <w:szCs w:val="23"/>
              </w:rPr>
            </w:pPr>
          </w:p>
        </w:tc>
      </w:tr>
    </w:tbl>
    <w:p w:rsidR="0055691E" w:rsidRPr="00CA618F" w:rsidRDefault="0055691E">
      <w:pPr>
        <w:pStyle w:val="Standard"/>
        <w:ind w:left="3540" w:firstLine="708"/>
        <w:jc w:val="right"/>
        <w:rPr>
          <w:sz w:val="23"/>
          <w:szCs w:val="23"/>
        </w:rPr>
      </w:pPr>
      <w:r w:rsidRPr="00CA618F">
        <w:rPr>
          <w:sz w:val="23"/>
          <w:szCs w:val="23"/>
        </w:rPr>
        <w:lastRenderedPageBreak/>
        <w:t>Приложение № 2</w:t>
      </w:r>
    </w:p>
    <w:p w:rsidR="0055691E" w:rsidRPr="00CA618F" w:rsidRDefault="0055691E">
      <w:pPr>
        <w:pStyle w:val="Standard"/>
        <w:jc w:val="right"/>
        <w:rPr>
          <w:sz w:val="23"/>
          <w:szCs w:val="23"/>
        </w:rPr>
      </w:pPr>
      <w:r w:rsidRPr="00CA618F">
        <w:rPr>
          <w:sz w:val="23"/>
          <w:szCs w:val="23"/>
        </w:rPr>
        <w:tab/>
      </w:r>
      <w:r w:rsidRPr="00CA618F">
        <w:rPr>
          <w:sz w:val="23"/>
          <w:szCs w:val="23"/>
        </w:rPr>
        <w:tab/>
      </w:r>
      <w:r w:rsidRPr="00CA618F">
        <w:rPr>
          <w:sz w:val="23"/>
          <w:szCs w:val="23"/>
        </w:rPr>
        <w:tab/>
      </w:r>
      <w:r w:rsidRPr="00CA618F">
        <w:rPr>
          <w:sz w:val="23"/>
          <w:szCs w:val="23"/>
        </w:rPr>
        <w:tab/>
      </w:r>
    </w:p>
    <w:p w:rsidR="0055691E" w:rsidRPr="00CA618F" w:rsidRDefault="00F91E80">
      <w:pPr>
        <w:pStyle w:val="Standard"/>
        <w:jc w:val="right"/>
        <w:rPr>
          <w:sz w:val="23"/>
          <w:szCs w:val="23"/>
        </w:rPr>
      </w:pPr>
      <w:r>
        <w:rPr>
          <w:sz w:val="23"/>
          <w:szCs w:val="23"/>
        </w:rPr>
        <w:t>к Договору № _________________</w:t>
      </w:r>
    </w:p>
    <w:p w:rsidR="0055691E" w:rsidRPr="00CA618F" w:rsidRDefault="0055691E">
      <w:pPr>
        <w:pStyle w:val="Standard"/>
        <w:jc w:val="right"/>
        <w:rPr>
          <w:sz w:val="23"/>
          <w:szCs w:val="23"/>
        </w:rPr>
      </w:pPr>
      <w:r w:rsidRPr="00CA618F">
        <w:rPr>
          <w:sz w:val="23"/>
          <w:szCs w:val="23"/>
        </w:rPr>
        <w:tab/>
      </w:r>
      <w:r w:rsidRPr="00CA618F">
        <w:rPr>
          <w:sz w:val="23"/>
          <w:szCs w:val="23"/>
        </w:rPr>
        <w:tab/>
      </w:r>
      <w:r w:rsidRPr="00CA618F">
        <w:rPr>
          <w:sz w:val="23"/>
          <w:szCs w:val="23"/>
        </w:rPr>
        <w:tab/>
      </w:r>
      <w:r w:rsidRPr="00CA618F">
        <w:rPr>
          <w:sz w:val="23"/>
          <w:szCs w:val="23"/>
        </w:rPr>
        <w:tab/>
      </w:r>
      <w:r w:rsidRPr="00CA618F">
        <w:rPr>
          <w:sz w:val="23"/>
          <w:szCs w:val="23"/>
        </w:rPr>
        <w:tab/>
      </w:r>
      <w:r w:rsidRPr="00CA618F">
        <w:rPr>
          <w:sz w:val="23"/>
          <w:szCs w:val="23"/>
        </w:rPr>
        <w:tab/>
      </w:r>
      <w:r w:rsidRPr="00CA618F">
        <w:rPr>
          <w:sz w:val="23"/>
          <w:szCs w:val="23"/>
        </w:rPr>
        <w:tab/>
        <w:t>от «</w:t>
      </w:r>
      <w:r w:rsidR="001341AF">
        <w:rPr>
          <w:sz w:val="23"/>
          <w:szCs w:val="23"/>
        </w:rPr>
        <w:t>____</w:t>
      </w:r>
      <w:r w:rsidRPr="00CA618F">
        <w:rPr>
          <w:sz w:val="23"/>
          <w:szCs w:val="23"/>
        </w:rPr>
        <w:t xml:space="preserve">» </w:t>
      </w:r>
      <w:r w:rsidR="00F91E80">
        <w:rPr>
          <w:sz w:val="23"/>
          <w:szCs w:val="23"/>
        </w:rPr>
        <w:t>_____________</w:t>
      </w:r>
      <w:r w:rsidRPr="00CA618F">
        <w:rPr>
          <w:sz w:val="23"/>
          <w:szCs w:val="23"/>
        </w:rPr>
        <w:t xml:space="preserve"> 20</w:t>
      </w:r>
      <w:r w:rsidR="00971C2D">
        <w:rPr>
          <w:sz w:val="23"/>
          <w:szCs w:val="23"/>
        </w:rPr>
        <w:t>2</w:t>
      </w:r>
      <w:r w:rsidR="00F17FF1">
        <w:rPr>
          <w:sz w:val="23"/>
          <w:szCs w:val="23"/>
        </w:rPr>
        <w:t>5</w:t>
      </w:r>
      <w:r w:rsidRPr="00CA618F">
        <w:rPr>
          <w:sz w:val="23"/>
          <w:szCs w:val="23"/>
        </w:rPr>
        <w:t>г.</w:t>
      </w:r>
    </w:p>
    <w:p w:rsidR="0055691E" w:rsidRPr="00CA618F" w:rsidRDefault="0055691E">
      <w:pPr>
        <w:pStyle w:val="Standard"/>
        <w:spacing w:line="360" w:lineRule="auto"/>
        <w:rPr>
          <w:sz w:val="23"/>
          <w:szCs w:val="23"/>
        </w:rPr>
      </w:pPr>
    </w:p>
    <w:p w:rsidR="0055691E" w:rsidRPr="00CA618F" w:rsidRDefault="0055691E">
      <w:pPr>
        <w:pStyle w:val="Standard"/>
        <w:jc w:val="center"/>
        <w:rPr>
          <w:b/>
          <w:sz w:val="23"/>
          <w:szCs w:val="23"/>
        </w:rPr>
      </w:pPr>
      <w:r w:rsidRPr="00CA618F">
        <w:rPr>
          <w:b/>
          <w:sz w:val="23"/>
          <w:szCs w:val="23"/>
        </w:rPr>
        <w:t>ФОРМА ОТЧЕТА</w:t>
      </w:r>
    </w:p>
    <w:p w:rsidR="0055691E" w:rsidRPr="00CA618F" w:rsidRDefault="0055691E">
      <w:pPr>
        <w:pStyle w:val="Standard"/>
        <w:spacing w:line="360" w:lineRule="auto"/>
        <w:jc w:val="center"/>
        <w:rPr>
          <w:sz w:val="23"/>
          <w:szCs w:val="23"/>
        </w:rPr>
      </w:pPr>
      <w:r w:rsidRPr="00CA618F">
        <w:rPr>
          <w:b/>
          <w:sz w:val="23"/>
          <w:szCs w:val="23"/>
        </w:rPr>
        <w:t>О КОЛИЧЕСТВЕ АБОНЕНТОВ В СЕТИ ОПЕРАТОРА СВЯЗИ</w:t>
      </w:r>
    </w:p>
    <w:p w:rsidR="0055691E" w:rsidRPr="00CA618F" w:rsidRDefault="0055691E">
      <w:pPr>
        <w:pStyle w:val="Standard"/>
        <w:jc w:val="center"/>
        <w:rPr>
          <w:sz w:val="23"/>
          <w:szCs w:val="23"/>
        </w:rPr>
      </w:pPr>
      <w:r w:rsidRPr="00CA618F">
        <w:rPr>
          <w:sz w:val="23"/>
          <w:szCs w:val="23"/>
        </w:rPr>
        <w:t>по состоянию на «___» ______________ 20</w:t>
      </w:r>
      <w:r w:rsidR="00971C2D">
        <w:rPr>
          <w:sz w:val="23"/>
          <w:szCs w:val="23"/>
        </w:rPr>
        <w:t>2</w:t>
      </w:r>
      <w:r w:rsidR="00F17FF1">
        <w:rPr>
          <w:sz w:val="23"/>
          <w:szCs w:val="23"/>
        </w:rPr>
        <w:t>5</w:t>
      </w:r>
      <w:r w:rsidRPr="00CA618F">
        <w:rPr>
          <w:sz w:val="23"/>
          <w:szCs w:val="23"/>
        </w:rPr>
        <w:t xml:space="preserve"> г.</w:t>
      </w:r>
    </w:p>
    <w:p w:rsidR="0055691E" w:rsidRPr="00CA618F" w:rsidRDefault="0055691E">
      <w:pPr>
        <w:pStyle w:val="Standard"/>
        <w:jc w:val="center"/>
        <w:rPr>
          <w:sz w:val="23"/>
          <w:szCs w:val="23"/>
        </w:rPr>
      </w:pPr>
    </w:p>
    <w:p w:rsidR="0055691E" w:rsidRPr="00CA618F" w:rsidRDefault="0055691E">
      <w:pPr>
        <w:pStyle w:val="Standard"/>
        <w:rPr>
          <w:sz w:val="23"/>
          <w:szCs w:val="23"/>
        </w:rPr>
      </w:pPr>
      <w:r w:rsidRPr="00CA618F">
        <w:rPr>
          <w:sz w:val="23"/>
          <w:szCs w:val="23"/>
        </w:rPr>
        <w:t xml:space="preserve">Оператор связи: </w:t>
      </w:r>
      <w:r w:rsidRPr="00CA618F">
        <w:rPr>
          <w:sz w:val="23"/>
          <w:szCs w:val="23"/>
        </w:rPr>
        <w:tab/>
      </w:r>
      <w:r w:rsidR="004B4399">
        <w:rPr>
          <w:sz w:val="23"/>
          <w:szCs w:val="23"/>
        </w:rPr>
        <w:t>_______________________________________________________________</w:t>
      </w:r>
    </w:p>
    <w:p w:rsidR="0055691E" w:rsidRPr="00CA618F" w:rsidRDefault="0055691E">
      <w:pPr>
        <w:pStyle w:val="Standard"/>
        <w:rPr>
          <w:sz w:val="23"/>
          <w:szCs w:val="23"/>
        </w:rPr>
      </w:pPr>
    </w:p>
    <w:tbl>
      <w:tblPr>
        <w:tblW w:w="9782"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2836"/>
        <w:gridCol w:w="956"/>
        <w:gridCol w:w="1737"/>
        <w:gridCol w:w="2126"/>
        <w:gridCol w:w="2127"/>
      </w:tblGrid>
      <w:tr w:rsidR="0055691E" w:rsidRPr="00CA618F" w:rsidTr="00A06FA9">
        <w:tc>
          <w:tcPr>
            <w:tcW w:w="2836" w:type="dxa"/>
            <w:shd w:val="clear" w:color="auto" w:fill="auto"/>
            <w:vAlign w:val="center"/>
          </w:tcPr>
          <w:p w:rsidR="0055691E" w:rsidRPr="00CA618F" w:rsidRDefault="0055691E">
            <w:pPr>
              <w:pStyle w:val="Standard"/>
              <w:jc w:val="center"/>
              <w:rPr>
                <w:sz w:val="23"/>
                <w:szCs w:val="23"/>
              </w:rPr>
            </w:pPr>
            <w:r w:rsidRPr="00CA618F">
              <w:rPr>
                <w:sz w:val="23"/>
                <w:szCs w:val="23"/>
              </w:rPr>
              <w:t>Населенный пункт</w:t>
            </w:r>
          </w:p>
        </w:tc>
        <w:tc>
          <w:tcPr>
            <w:tcW w:w="956" w:type="dxa"/>
            <w:shd w:val="clear" w:color="auto" w:fill="auto"/>
          </w:tcPr>
          <w:p w:rsidR="0055691E" w:rsidRPr="00CA618F" w:rsidRDefault="0055691E">
            <w:pPr>
              <w:pStyle w:val="Standard"/>
              <w:jc w:val="center"/>
              <w:rPr>
                <w:sz w:val="23"/>
                <w:szCs w:val="23"/>
              </w:rPr>
            </w:pPr>
            <w:r w:rsidRPr="00CA618F">
              <w:rPr>
                <w:sz w:val="23"/>
                <w:szCs w:val="23"/>
              </w:rPr>
              <w:t>Канал</w:t>
            </w:r>
          </w:p>
          <w:p w:rsidR="0055691E" w:rsidRPr="00CA618F" w:rsidRDefault="0055691E">
            <w:pPr>
              <w:pStyle w:val="Standard"/>
              <w:jc w:val="center"/>
              <w:rPr>
                <w:sz w:val="23"/>
                <w:szCs w:val="23"/>
              </w:rPr>
            </w:pPr>
            <w:r w:rsidRPr="00CA618F">
              <w:rPr>
                <w:sz w:val="23"/>
                <w:szCs w:val="23"/>
              </w:rPr>
              <w:t>(СК, ТВК)</w:t>
            </w:r>
          </w:p>
        </w:tc>
        <w:tc>
          <w:tcPr>
            <w:tcW w:w="1737" w:type="dxa"/>
            <w:shd w:val="clear" w:color="auto" w:fill="auto"/>
          </w:tcPr>
          <w:p w:rsidR="0055691E" w:rsidRPr="00CA618F" w:rsidRDefault="00CA618F">
            <w:pPr>
              <w:pStyle w:val="Standard"/>
              <w:jc w:val="center"/>
              <w:rPr>
                <w:sz w:val="23"/>
                <w:szCs w:val="23"/>
              </w:rPr>
            </w:pPr>
            <w:r w:rsidRPr="00CA618F">
              <w:rPr>
                <w:sz w:val="23"/>
                <w:szCs w:val="23"/>
              </w:rPr>
              <w:t>Номер пакета, номер канала в пакете</w:t>
            </w:r>
          </w:p>
        </w:tc>
        <w:tc>
          <w:tcPr>
            <w:tcW w:w="2126" w:type="dxa"/>
            <w:shd w:val="clear" w:color="auto" w:fill="auto"/>
            <w:vAlign w:val="center"/>
          </w:tcPr>
          <w:p w:rsidR="0055691E" w:rsidRPr="00CA618F" w:rsidRDefault="0055691E">
            <w:pPr>
              <w:pStyle w:val="Standard"/>
              <w:jc w:val="center"/>
              <w:rPr>
                <w:sz w:val="23"/>
                <w:szCs w:val="23"/>
              </w:rPr>
            </w:pPr>
            <w:r w:rsidRPr="00CA618F">
              <w:rPr>
                <w:sz w:val="23"/>
                <w:szCs w:val="23"/>
              </w:rPr>
              <w:t>Пакет</w:t>
            </w:r>
          </w:p>
        </w:tc>
        <w:tc>
          <w:tcPr>
            <w:tcW w:w="2127" w:type="dxa"/>
            <w:shd w:val="clear" w:color="auto" w:fill="auto"/>
            <w:vAlign w:val="center"/>
          </w:tcPr>
          <w:p w:rsidR="0055691E" w:rsidRPr="00CA618F" w:rsidRDefault="0055691E">
            <w:pPr>
              <w:pStyle w:val="Standard"/>
              <w:jc w:val="center"/>
              <w:rPr>
                <w:sz w:val="23"/>
                <w:szCs w:val="23"/>
              </w:rPr>
            </w:pPr>
            <w:r w:rsidRPr="00CA618F">
              <w:rPr>
                <w:sz w:val="23"/>
                <w:szCs w:val="23"/>
              </w:rPr>
              <w:t>Количество Абонентов</w:t>
            </w:r>
          </w:p>
        </w:tc>
      </w:tr>
      <w:tr w:rsidR="0055691E" w:rsidRPr="00CA618F" w:rsidTr="00A06FA9">
        <w:tc>
          <w:tcPr>
            <w:tcW w:w="2836" w:type="dxa"/>
            <w:shd w:val="clear" w:color="auto" w:fill="auto"/>
            <w:vAlign w:val="center"/>
          </w:tcPr>
          <w:p w:rsidR="0055691E" w:rsidRPr="00CA618F" w:rsidRDefault="0055691E" w:rsidP="00805FF5">
            <w:pPr>
              <w:pStyle w:val="Standard"/>
              <w:snapToGrid w:val="0"/>
              <w:rPr>
                <w:sz w:val="23"/>
                <w:szCs w:val="23"/>
              </w:rPr>
            </w:pPr>
          </w:p>
        </w:tc>
        <w:tc>
          <w:tcPr>
            <w:tcW w:w="956" w:type="dxa"/>
            <w:shd w:val="clear" w:color="auto" w:fill="auto"/>
            <w:vAlign w:val="center"/>
          </w:tcPr>
          <w:p w:rsidR="0055691E" w:rsidRPr="00CA618F" w:rsidRDefault="0055691E" w:rsidP="00CA618F">
            <w:pPr>
              <w:pStyle w:val="Standard"/>
              <w:snapToGrid w:val="0"/>
              <w:jc w:val="center"/>
              <w:rPr>
                <w:sz w:val="23"/>
                <w:szCs w:val="23"/>
              </w:rPr>
            </w:pPr>
          </w:p>
        </w:tc>
        <w:tc>
          <w:tcPr>
            <w:tcW w:w="1737" w:type="dxa"/>
            <w:shd w:val="clear" w:color="auto" w:fill="auto"/>
            <w:vAlign w:val="center"/>
          </w:tcPr>
          <w:p w:rsidR="0055691E" w:rsidRPr="00CA618F" w:rsidRDefault="0055691E" w:rsidP="00CA618F">
            <w:pPr>
              <w:pStyle w:val="Standard"/>
              <w:snapToGrid w:val="0"/>
              <w:jc w:val="center"/>
              <w:rPr>
                <w:sz w:val="23"/>
                <w:szCs w:val="23"/>
              </w:rPr>
            </w:pPr>
          </w:p>
        </w:tc>
        <w:tc>
          <w:tcPr>
            <w:tcW w:w="2126" w:type="dxa"/>
            <w:shd w:val="clear" w:color="auto" w:fill="auto"/>
            <w:vAlign w:val="center"/>
          </w:tcPr>
          <w:p w:rsidR="0055691E" w:rsidRPr="00CA618F" w:rsidRDefault="0055691E" w:rsidP="00CA618F">
            <w:pPr>
              <w:pStyle w:val="Standard"/>
              <w:snapToGrid w:val="0"/>
              <w:jc w:val="center"/>
              <w:rPr>
                <w:sz w:val="23"/>
                <w:szCs w:val="23"/>
              </w:rPr>
            </w:pPr>
          </w:p>
        </w:tc>
        <w:tc>
          <w:tcPr>
            <w:tcW w:w="2127" w:type="dxa"/>
            <w:shd w:val="clear" w:color="auto" w:fill="auto"/>
            <w:vAlign w:val="center"/>
          </w:tcPr>
          <w:p w:rsidR="0055691E" w:rsidRPr="00CA618F" w:rsidRDefault="0055691E" w:rsidP="00CA618F">
            <w:pPr>
              <w:pStyle w:val="Standard"/>
              <w:snapToGrid w:val="0"/>
              <w:jc w:val="center"/>
              <w:rPr>
                <w:sz w:val="23"/>
                <w:szCs w:val="23"/>
              </w:rPr>
            </w:pPr>
          </w:p>
        </w:tc>
      </w:tr>
    </w:tbl>
    <w:p w:rsidR="0055691E" w:rsidRPr="00CA618F" w:rsidRDefault="0055691E">
      <w:pPr>
        <w:pStyle w:val="Standard"/>
        <w:spacing w:line="360" w:lineRule="auto"/>
        <w:jc w:val="center"/>
        <w:rPr>
          <w:sz w:val="23"/>
          <w:szCs w:val="23"/>
        </w:rPr>
      </w:pPr>
    </w:p>
    <w:p w:rsidR="00D76479" w:rsidRPr="00F07D4D" w:rsidRDefault="00D76479" w:rsidP="00D76479">
      <w:pPr>
        <w:pStyle w:val="Standard"/>
        <w:ind w:firstLine="540"/>
        <w:rPr>
          <w:b/>
          <w:sz w:val="23"/>
          <w:szCs w:val="23"/>
        </w:rPr>
      </w:pPr>
      <w:r w:rsidRPr="00F07D4D">
        <w:rPr>
          <w:b/>
          <w:sz w:val="23"/>
          <w:szCs w:val="23"/>
        </w:rPr>
        <w:t>Оператор связи:</w:t>
      </w:r>
    </w:p>
    <w:p w:rsidR="00D76479" w:rsidRPr="00805FF5" w:rsidRDefault="00D76479" w:rsidP="00D76479">
      <w:pPr>
        <w:pStyle w:val="Standard"/>
        <w:rPr>
          <w:sz w:val="23"/>
          <w:szCs w:val="23"/>
        </w:rPr>
      </w:pPr>
    </w:p>
    <w:tbl>
      <w:tblPr>
        <w:tblW w:w="0" w:type="auto"/>
        <w:tblLayout w:type="fixed"/>
        <w:tblCellMar>
          <w:left w:w="10" w:type="dxa"/>
          <w:right w:w="10" w:type="dxa"/>
        </w:tblCellMar>
        <w:tblLook w:val="0000" w:firstRow="0" w:lastRow="0" w:firstColumn="0" w:lastColumn="0" w:noHBand="0" w:noVBand="0"/>
      </w:tblPr>
      <w:tblGrid>
        <w:gridCol w:w="5183"/>
      </w:tblGrid>
      <w:tr w:rsidR="00D76479" w:rsidRPr="00CA618F" w:rsidTr="004568E9">
        <w:tc>
          <w:tcPr>
            <w:tcW w:w="5183" w:type="dxa"/>
            <w:shd w:val="clear" w:color="auto" w:fill="auto"/>
          </w:tcPr>
          <w:p w:rsidR="00D76479" w:rsidRPr="00CA618F" w:rsidRDefault="00D76479" w:rsidP="004568E9">
            <w:pPr>
              <w:pStyle w:val="Standard"/>
              <w:rPr>
                <w:b/>
                <w:sz w:val="23"/>
                <w:szCs w:val="23"/>
              </w:rPr>
            </w:pPr>
            <w:r>
              <w:rPr>
                <w:b/>
                <w:sz w:val="23"/>
                <w:szCs w:val="23"/>
              </w:rPr>
              <w:t>_____________________________________</w:t>
            </w:r>
          </w:p>
        </w:tc>
      </w:tr>
    </w:tbl>
    <w:p w:rsidR="0055691E" w:rsidRDefault="0055691E">
      <w:pPr>
        <w:pStyle w:val="Standard"/>
        <w:jc w:val="both"/>
        <w:rPr>
          <w:sz w:val="23"/>
          <w:szCs w:val="23"/>
        </w:rPr>
      </w:pPr>
    </w:p>
    <w:p w:rsidR="00D76479" w:rsidRDefault="00D76479">
      <w:pPr>
        <w:pStyle w:val="Standard"/>
        <w:jc w:val="both"/>
        <w:rPr>
          <w:sz w:val="23"/>
          <w:szCs w:val="23"/>
        </w:rPr>
      </w:pPr>
      <w:r>
        <w:rPr>
          <w:sz w:val="23"/>
          <w:szCs w:val="23"/>
        </w:rPr>
        <w:t>__________________ /_______________/</w:t>
      </w:r>
    </w:p>
    <w:p w:rsidR="00D76479" w:rsidRDefault="00D76479">
      <w:pPr>
        <w:pStyle w:val="Standard"/>
        <w:jc w:val="both"/>
        <w:rPr>
          <w:sz w:val="23"/>
          <w:szCs w:val="23"/>
        </w:rPr>
      </w:pPr>
    </w:p>
    <w:p w:rsidR="00D76479" w:rsidRDefault="00D76479">
      <w:pPr>
        <w:pStyle w:val="Standard"/>
        <w:jc w:val="both"/>
        <w:rPr>
          <w:sz w:val="23"/>
          <w:szCs w:val="23"/>
        </w:rPr>
      </w:pPr>
    </w:p>
    <w:p w:rsidR="00D76479" w:rsidRDefault="00D76479">
      <w:pPr>
        <w:pStyle w:val="Standard"/>
        <w:pBdr>
          <w:bottom w:val="single" w:sz="12" w:space="1" w:color="auto"/>
        </w:pBdr>
        <w:jc w:val="both"/>
        <w:rPr>
          <w:sz w:val="23"/>
          <w:szCs w:val="23"/>
        </w:rPr>
      </w:pPr>
    </w:p>
    <w:p w:rsidR="00D76479" w:rsidRPr="00CA618F" w:rsidRDefault="00D76479">
      <w:pPr>
        <w:pStyle w:val="Standard"/>
        <w:jc w:val="both"/>
        <w:rPr>
          <w:sz w:val="23"/>
          <w:szCs w:val="23"/>
        </w:rPr>
      </w:pPr>
    </w:p>
    <w:tbl>
      <w:tblPr>
        <w:tblW w:w="10016" w:type="dxa"/>
        <w:tblInd w:w="-19" w:type="dxa"/>
        <w:tblLayout w:type="fixed"/>
        <w:tblCellMar>
          <w:left w:w="10" w:type="dxa"/>
          <w:right w:w="10" w:type="dxa"/>
        </w:tblCellMar>
        <w:tblLook w:val="0000" w:firstRow="0" w:lastRow="0" w:firstColumn="0" w:lastColumn="0" w:noHBand="0" w:noVBand="0"/>
      </w:tblPr>
      <w:tblGrid>
        <w:gridCol w:w="4800"/>
        <w:gridCol w:w="5216"/>
      </w:tblGrid>
      <w:tr w:rsidR="00D76479" w:rsidRPr="00805FF5" w:rsidTr="004568E9">
        <w:tc>
          <w:tcPr>
            <w:tcW w:w="4800" w:type="dxa"/>
            <w:shd w:val="clear" w:color="auto" w:fill="auto"/>
          </w:tcPr>
          <w:p w:rsidR="00D76479" w:rsidRPr="00CA618F" w:rsidRDefault="00D76479" w:rsidP="004568E9">
            <w:pPr>
              <w:pStyle w:val="Standard"/>
              <w:jc w:val="center"/>
              <w:rPr>
                <w:sz w:val="23"/>
                <w:szCs w:val="23"/>
              </w:rPr>
            </w:pPr>
            <w:r w:rsidRPr="00CA618F">
              <w:rPr>
                <w:b/>
                <w:sz w:val="23"/>
                <w:szCs w:val="23"/>
              </w:rPr>
              <w:t>Вещатель:</w:t>
            </w:r>
          </w:p>
          <w:p w:rsidR="00D76479" w:rsidRPr="00CA618F" w:rsidRDefault="00D76479" w:rsidP="004568E9">
            <w:pPr>
              <w:pStyle w:val="Standard"/>
              <w:ind w:firstLine="540"/>
              <w:rPr>
                <w:sz w:val="23"/>
                <w:szCs w:val="23"/>
              </w:rPr>
            </w:pPr>
          </w:p>
          <w:p w:rsidR="00D76479" w:rsidRDefault="00D76479" w:rsidP="004568E9">
            <w:pPr>
              <w:pStyle w:val="a8"/>
              <w:jc w:val="center"/>
              <w:rPr>
                <w:b/>
                <w:bCs/>
                <w:sz w:val="23"/>
                <w:szCs w:val="23"/>
              </w:rPr>
            </w:pPr>
            <w:r w:rsidRPr="00CA618F">
              <w:rPr>
                <w:b/>
                <w:bCs/>
                <w:sz w:val="23"/>
                <w:szCs w:val="23"/>
              </w:rPr>
              <w:t>АНО «Редакция Телеканала Совета Федерации»</w:t>
            </w:r>
          </w:p>
          <w:p w:rsidR="000D1861" w:rsidRPr="00CA618F" w:rsidRDefault="000D1861" w:rsidP="004568E9">
            <w:pPr>
              <w:pStyle w:val="a8"/>
              <w:jc w:val="center"/>
              <w:rPr>
                <w:b/>
                <w:bCs/>
                <w:sz w:val="23"/>
                <w:szCs w:val="23"/>
              </w:rPr>
            </w:pPr>
          </w:p>
          <w:p w:rsidR="000D1861" w:rsidRPr="00F30C35" w:rsidRDefault="000D1861" w:rsidP="00482D79">
            <w:pPr>
              <w:pStyle w:val="Standard"/>
              <w:rPr>
                <w:color w:val="auto"/>
                <w:sz w:val="23"/>
                <w:szCs w:val="23"/>
              </w:rPr>
            </w:pPr>
            <w:r w:rsidRPr="00F30C35">
              <w:rPr>
                <w:color w:val="auto"/>
                <w:sz w:val="23"/>
                <w:szCs w:val="23"/>
              </w:rPr>
              <w:t xml:space="preserve">Тел/факс: </w:t>
            </w:r>
            <w:r w:rsidR="00BA17A2" w:rsidRPr="004768CB">
              <w:rPr>
                <w:sz w:val="23"/>
                <w:szCs w:val="23"/>
              </w:rPr>
              <w:t>(495) 692-56-09</w:t>
            </w:r>
          </w:p>
          <w:p w:rsidR="000D1861" w:rsidRPr="00F30C35" w:rsidRDefault="000D1861" w:rsidP="00482D79">
            <w:pPr>
              <w:pStyle w:val="a8"/>
              <w:spacing w:before="0" w:after="0"/>
              <w:rPr>
                <w:color w:val="auto"/>
                <w:sz w:val="23"/>
                <w:szCs w:val="23"/>
              </w:rPr>
            </w:pPr>
            <w:r w:rsidRPr="00F30C35">
              <w:rPr>
                <w:color w:val="auto"/>
                <w:sz w:val="23"/>
                <w:szCs w:val="23"/>
                <w:lang w:val="en-US"/>
              </w:rPr>
              <w:t>E</w:t>
            </w:r>
            <w:r w:rsidRPr="00F30C35">
              <w:rPr>
                <w:color w:val="auto"/>
                <w:sz w:val="23"/>
                <w:szCs w:val="23"/>
              </w:rPr>
              <w:t>-</w:t>
            </w:r>
            <w:r w:rsidRPr="00F30C35">
              <w:rPr>
                <w:color w:val="auto"/>
                <w:sz w:val="23"/>
                <w:szCs w:val="23"/>
                <w:lang w:val="en-US"/>
              </w:rPr>
              <w:t>mail</w:t>
            </w:r>
            <w:r w:rsidRPr="00F30C35">
              <w:rPr>
                <w:color w:val="auto"/>
                <w:sz w:val="23"/>
                <w:szCs w:val="23"/>
              </w:rPr>
              <w:t xml:space="preserve">: </w:t>
            </w:r>
          </w:p>
          <w:p w:rsidR="000D1861" w:rsidRPr="00F30C35" w:rsidRDefault="00393E4B" w:rsidP="00482D79">
            <w:pPr>
              <w:pStyle w:val="a8"/>
              <w:spacing w:before="0" w:after="0"/>
              <w:rPr>
                <w:color w:val="auto"/>
                <w:sz w:val="23"/>
                <w:szCs w:val="23"/>
              </w:rPr>
            </w:pPr>
            <w:r>
              <w:rPr>
                <w:color w:val="auto"/>
                <w:sz w:val="23"/>
                <w:szCs w:val="23"/>
              </w:rPr>
              <w:t>а) Договорные отношения</w:t>
            </w:r>
            <w:r w:rsidR="000D1861" w:rsidRPr="000F1F8E">
              <w:rPr>
                <w:color w:val="000000"/>
                <w:sz w:val="23"/>
                <w:szCs w:val="23"/>
                <w:u w:val="single"/>
              </w:rPr>
              <w:t>;</w:t>
            </w:r>
            <w:r w:rsidR="000D1861" w:rsidRPr="00F30C35">
              <w:rPr>
                <w:rStyle w:val="header-user-name"/>
                <w:color w:val="auto"/>
                <w:u w:val="single"/>
              </w:rPr>
              <w:t xml:space="preserve"> </w:t>
            </w:r>
            <w:r w:rsidR="000D1861" w:rsidRPr="000F1F8E">
              <w:rPr>
                <w:color w:val="000000"/>
                <w:sz w:val="23"/>
                <w:szCs w:val="23"/>
                <w:u w:val="single"/>
              </w:rPr>
              <w:t>distribution@vmeste-rf.tv</w:t>
            </w:r>
          </w:p>
          <w:p w:rsidR="000D1861" w:rsidRPr="00393E4B" w:rsidRDefault="000D1861" w:rsidP="00482D79">
            <w:pPr>
              <w:pStyle w:val="a8"/>
              <w:spacing w:before="0" w:after="0"/>
              <w:rPr>
                <w:color w:val="auto"/>
                <w:sz w:val="23"/>
                <w:szCs w:val="23"/>
              </w:rPr>
            </w:pPr>
            <w:r w:rsidRPr="00F30C35">
              <w:rPr>
                <w:color w:val="auto"/>
                <w:sz w:val="23"/>
                <w:szCs w:val="23"/>
              </w:rPr>
              <w:t xml:space="preserve">б) технические вопросы и при аварийных ситуациях: </w:t>
            </w:r>
            <w:r w:rsidR="00393E4B" w:rsidRPr="000F1F8E">
              <w:rPr>
                <w:color w:val="000000"/>
                <w:sz w:val="23"/>
                <w:szCs w:val="23"/>
                <w:u w:val="single"/>
              </w:rPr>
              <w:t>distribution@vmeste-rf.tv</w:t>
            </w:r>
          </w:p>
          <w:p w:rsidR="000D1861" w:rsidRPr="00F30C35" w:rsidRDefault="000D1861" w:rsidP="00482D79">
            <w:pPr>
              <w:pStyle w:val="Standard"/>
              <w:rPr>
                <w:color w:val="auto"/>
                <w:sz w:val="23"/>
                <w:szCs w:val="23"/>
                <w:u w:val="single"/>
              </w:rPr>
            </w:pPr>
            <w:r w:rsidRPr="00F30C35">
              <w:rPr>
                <w:color w:val="auto"/>
                <w:sz w:val="23"/>
                <w:szCs w:val="23"/>
              </w:rPr>
              <w:t xml:space="preserve">в) Бухгалтерия: </w:t>
            </w:r>
            <w:r w:rsidR="00A4078F">
              <w:rPr>
                <w:sz w:val="23"/>
                <w:szCs w:val="23"/>
                <w:u w:val="single"/>
                <w:lang w:val="en-US"/>
              </w:rPr>
              <w:t>y</w:t>
            </w:r>
            <w:r w:rsidR="00A4078F" w:rsidRPr="00A4078F">
              <w:rPr>
                <w:sz w:val="23"/>
                <w:szCs w:val="23"/>
                <w:u w:val="single"/>
              </w:rPr>
              <w:t>.</w:t>
            </w:r>
            <w:proofErr w:type="spellStart"/>
            <w:r w:rsidR="00A4078F">
              <w:rPr>
                <w:sz w:val="23"/>
                <w:szCs w:val="23"/>
                <w:u w:val="single"/>
                <w:lang w:val="en-US"/>
              </w:rPr>
              <w:t>minakova</w:t>
            </w:r>
            <w:proofErr w:type="spellEnd"/>
            <w:r w:rsidRPr="000F1F8E">
              <w:rPr>
                <w:sz w:val="23"/>
                <w:szCs w:val="23"/>
                <w:u w:val="single"/>
              </w:rPr>
              <w:t>@vmeste-rf.tv</w:t>
            </w:r>
            <w:r w:rsidRPr="00F30C35">
              <w:rPr>
                <w:color w:val="auto"/>
                <w:sz w:val="23"/>
                <w:szCs w:val="23"/>
              </w:rPr>
              <w:t xml:space="preserve">, с обязательным направлением копии письма на адрес: </w:t>
            </w:r>
            <w:r w:rsidRPr="000F1F8E">
              <w:rPr>
                <w:sz w:val="23"/>
                <w:szCs w:val="23"/>
                <w:u w:val="single"/>
              </w:rPr>
              <w:t>distribution@vmeste-rf.tv</w:t>
            </w:r>
          </w:p>
          <w:p w:rsidR="00D76479" w:rsidRPr="00E00C1A" w:rsidRDefault="00D76479" w:rsidP="004568E9">
            <w:pPr>
              <w:pStyle w:val="Standard"/>
              <w:rPr>
                <w:sz w:val="23"/>
                <w:szCs w:val="23"/>
              </w:rPr>
            </w:pPr>
          </w:p>
          <w:p w:rsidR="00D76479" w:rsidRPr="00CA618F" w:rsidRDefault="00D76479" w:rsidP="004568E9">
            <w:pPr>
              <w:pStyle w:val="Standard"/>
              <w:rPr>
                <w:sz w:val="23"/>
                <w:szCs w:val="23"/>
              </w:rPr>
            </w:pPr>
          </w:p>
          <w:p w:rsidR="00D76479" w:rsidRPr="00CA618F" w:rsidRDefault="00D76479" w:rsidP="004568E9">
            <w:pPr>
              <w:pStyle w:val="Standard"/>
              <w:rPr>
                <w:sz w:val="23"/>
                <w:szCs w:val="23"/>
              </w:rPr>
            </w:pPr>
            <w:r>
              <w:rPr>
                <w:sz w:val="23"/>
                <w:szCs w:val="23"/>
              </w:rPr>
              <w:t>_________________ /</w:t>
            </w:r>
            <w:r w:rsidR="00482D79">
              <w:rPr>
                <w:sz w:val="23"/>
                <w:szCs w:val="23"/>
              </w:rPr>
              <w:t>Е</w:t>
            </w:r>
            <w:r>
              <w:rPr>
                <w:sz w:val="23"/>
                <w:szCs w:val="23"/>
              </w:rPr>
              <w:t xml:space="preserve">.А. </w:t>
            </w:r>
            <w:proofErr w:type="spellStart"/>
            <w:r w:rsidR="00482D79">
              <w:rPr>
                <w:sz w:val="23"/>
                <w:szCs w:val="23"/>
              </w:rPr>
              <w:t>Порхомовская</w:t>
            </w:r>
            <w:proofErr w:type="spellEnd"/>
            <w:r w:rsidRPr="00CA618F">
              <w:rPr>
                <w:sz w:val="23"/>
                <w:szCs w:val="23"/>
              </w:rPr>
              <w:t>/</w:t>
            </w:r>
          </w:p>
          <w:p w:rsidR="00D76479" w:rsidRPr="00CA618F" w:rsidRDefault="00D76479" w:rsidP="004568E9">
            <w:pPr>
              <w:pStyle w:val="Standard"/>
              <w:rPr>
                <w:b/>
                <w:sz w:val="23"/>
                <w:szCs w:val="23"/>
              </w:rPr>
            </w:pPr>
            <w:r w:rsidRPr="00CA618F">
              <w:rPr>
                <w:sz w:val="23"/>
                <w:szCs w:val="23"/>
              </w:rPr>
              <w:t>М.П.</w:t>
            </w:r>
          </w:p>
        </w:tc>
        <w:tc>
          <w:tcPr>
            <w:tcW w:w="5216" w:type="dxa"/>
            <w:shd w:val="clear" w:color="auto" w:fill="auto"/>
          </w:tcPr>
          <w:p w:rsidR="00D76479" w:rsidRPr="00F07D4D" w:rsidRDefault="00D76479" w:rsidP="004568E9">
            <w:pPr>
              <w:pStyle w:val="Standard"/>
              <w:ind w:firstLine="540"/>
              <w:jc w:val="center"/>
              <w:rPr>
                <w:b/>
                <w:sz w:val="23"/>
                <w:szCs w:val="23"/>
              </w:rPr>
            </w:pPr>
            <w:r w:rsidRPr="00F07D4D">
              <w:rPr>
                <w:b/>
                <w:sz w:val="23"/>
                <w:szCs w:val="23"/>
              </w:rPr>
              <w:t>Оператор связи:</w:t>
            </w:r>
          </w:p>
          <w:p w:rsidR="00D76479" w:rsidRPr="00805FF5" w:rsidRDefault="00D76479" w:rsidP="004568E9">
            <w:pPr>
              <w:pStyle w:val="Standard"/>
              <w:rPr>
                <w:sz w:val="23"/>
                <w:szCs w:val="23"/>
              </w:rPr>
            </w:pPr>
          </w:p>
          <w:tbl>
            <w:tblPr>
              <w:tblW w:w="0" w:type="auto"/>
              <w:tblLayout w:type="fixed"/>
              <w:tblCellMar>
                <w:left w:w="10" w:type="dxa"/>
                <w:right w:w="10" w:type="dxa"/>
              </w:tblCellMar>
              <w:tblLook w:val="0000" w:firstRow="0" w:lastRow="0" w:firstColumn="0" w:lastColumn="0" w:noHBand="0" w:noVBand="0"/>
            </w:tblPr>
            <w:tblGrid>
              <w:gridCol w:w="5183"/>
            </w:tblGrid>
            <w:tr w:rsidR="00D76479" w:rsidRPr="00CA618F" w:rsidTr="004568E9">
              <w:tc>
                <w:tcPr>
                  <w:tcW w:w="5183" w:type="dxa"/>
                  <w:shd w:val="clear" w:color="auto" w:fill="auto"/>
                </w:tcPr>
                <w:p w:rsidR="00D76479" w:rsidRPr="00CA618F" w:rsidRDefault="006641B8" w:rsidP="004568E9">
                  <w:pPr>
                    <w:pStyle w:val="Standard"/>
                    <w:rPr>
                      <w:b/>
                      <w:sz w:val="23"/>
                      <w:szCs w:val="23"/>
                    </w:rPr>
                  </w:pPr>
                  <w:r w:rsidRPr="006641B8">
                    <w:rPr>
                      <w:b/>
                      <w:color w:val="FF0000"/>
                      <w:sz w:val="23"/>
                      <w:szCs w:val="23"/>
                    </w:rPr>
                    <w:t>ООО______________________________</w:t>
                  </w:r>
                </w:p>
              </w:tc>
            </w:tr>
            <w:tr w:rsidR="00D76479" w:rsidRPr="00CA618F" w:rsidTr="004568E9">
              <w:tc>
                <w:tcPr>
                  <w:tcW w:w="5183" w:type="dxa"/>
                  <w:shd w:val="clear" w:color="auto" w:fill="auto"/>
                </w:tcPr>
                <w:p w:rsidR="00054033" w:rsidRDefault="00054033" w:rsidP="00482D79">
                  <w:pPr>
                    <w:pStyle w:val="Standard"/>
                    <w:rPr>
                      <w:rFonts w:cs="Mangal"/>
                      <w:color w:val="auto"/>
                      <w:sz w:val="24"/>
                    </w:rPr>
                  </w:pPr>
                </w:p>
                <w:p w:rsidR="00054033" w:rsidRDefault="00054033" w:rsidP="00482D79">
                  <w:pPr>
                    <w:pStyle w:val="Standard"/>
                    <w:rPr>
                      <w:rFonts w:cs="Mangal"/>
                      <w:color w:val="auto"/>
                      <w:sz w:val="24"/>
                    </w:rPr>
                  </w:pPr>
                </w:p>
                <w:p w:rsidR="00054033" w:rsidRPr="00F30C35" w:rsidRDefault="00054033" w:rsidP="00482D79">
                  <w:pPr>
                    <w:pStyle w:val="Standard"/>
                    <w:rPr>
                      <w:color w:val="auto"/>
                      <w:sz w:val="23"/>
                      <w:szCs w:val="23"/>
                    </w:rPr>
                  </w:pPr>
                  <w:r w:rsidRPr="00F30C35">
                    <w:rPr>
                      <w:color w:val="auto"/>
                      <w:sz w:val="23"/>
                      <w:szCs w:val="23"/>
                    </w:rPr>
                    <w:t xml:space="preserve">Тел/факс: </w:t>
                  </w:r>
                </w:p>
                <w:p w:rsidR="00054033" w:rsidRPr="006641B8" w:rsidRDefault="00054033" w:rsidP="00482D79">
                  <w:pPr>
                    <w:pStyle w:val="a8"/>
                    <w:spacing w:before="0" w:after="0"/>
                    <w:rPr>
                      <w:color w:val="FF0000"/>
                      <w:sz w:val="23"/>
                      <w:szCs w:val="23"/>
                    </w:rPr>
                  </w:pPr>
                  <w:r w:rsidRPr="006641B8">
                    <w:rPr>
                      <w:color w:val="FF0000"/>
                      <w:sz w:val="23"/>
                      <w:szCs w:val="23"/>
                      <w:lang w:val="en-US"/>
                    </w:rPr>
                    <w:t>E</w:t>
                  </w:r>
                  <w:r w:rsidRPr="006641B8">
                    <w:rPr>
                      <w:color w:val="FF0000"/>
                      <w:sz w:val="23"/>
                      <w:szCs w:val="23"/>
                    </w:rPr>
                    <w:t>-</w:t>
                  </w:r>
                  <w:r w:rsidRPr="006641B8">
                    <w:rPr>
                      <w:color w:val="FF0000"/>
                      <w:sz w:val="23"/>
                      <w:szCs w:val="23"/>
                      <w:lang w:val="en-US"/>
                    </w:rPr>
                    <w:t>mail</w:t>
                  </w:r>
                  <w:r w:rsidRPr="006641B8">
                    <w:rPr>
                      <w:color w:val="FF0000"/>
                      <w:sz w:val="23"/>
                      <w:szCs w:val="23"/>
                    </w:rPr>
                    <w:t xml:space="preserve">: </w:t>
                  </w:r>
                </w:p>
                <w:p w:rsidR="00054033" w:rsidRPr="006641B8" w:rsidRDefault="00054033" w:rsidP="00482D79">
                  <w:pPr>
                    <w:pStyle w:val="a8"/>
                    <w:spacing w:before="0" w:after="0"/>
                    <w:rPr>
                      <w:color w:val="FF0000"/>
                      <w:sz w:val="23"/>
                      <w:szCs w:val="23"/>
                    </w:rPr>
                  </w:pPr>
                  <w:r w:rsidRPr="006641B8">
                    <w:rPr>
                      <w:color w:val="FF0000"/>
                      <w:sz w:val="23"/>
                      <w:szCs w:val="23"/>
                    </w:rPr>
                    <w:t>а) Договорные отношения:</w:t>
                  </w:r>
                  <w:r w:rsidRPr="006641B8">
                    <w:rPr>
                      <w:rFonts w:ascii="Arial" w:hAnsi="Arial" w:cs="Arial"/>
                      <w:color w:val="FF0000"/>
                      <w:sz w:val="19"/>
                      <w:szCs w:val="19"/>
                      <w:shd w:val="clear" w:color="auto" w:fill="FFFFFF"/>
                    </w:rPr>
                    <w:t xml:space="preserve"> </w:t>
                  </w:r>
                </w:p>
                <w:p w:rsidR="00054033" w:rsidRPr="006641B8" w:rsidRDefault="00054033" w:rsidP="00482D79">
                  <w:pPr>
                    <w:pStyle w:val="a8"/>
                    <w:spacing w:before="0" w:after="0"/>
                    <w:rPr>
                      <w:color w:val="FF0000"/>
                      <w:sz w:val="23"/>
                      <w:szCs w:val="23"/>
                      <w:u w:val="single"/>
                    </w:rPr>
                  </w:pPr>
                  <w:r w:rsidRPr="006641B8">
                    <w:rPr>
                      <w:color w:val="FF0000"/>
                      <w:sz w:val="23"/>
                      <w:szCs w:val="23"/>
                    </w:rPr>
                    <w:t xml:space="preserve">б) технические вопросы и при аварийных ситуациях: </w:t>
                  </w:r>
                </w:p>
                <w:p w:rsidR="004768CB" w:rsidRPr="006641B8" w:rsidRDefault="00054033" w:rsidP="00515A8F">
                  <w:pPr>
                    <w:pStyle w:val="Standard"/>
                    <w:rPr>
                      <w:color w:val="FF0000"/>
                      <w:sz w:val="23"/>
                      <w:szCs w:val="23"/>
                    </w:rPr>
                  </w:pPr>
                  <w:r w:rsidRPr="006641B8">
                    <w:rPr>
                      <w:color w:val="FF0000"/>
                      <w:sz w:val="23"/>
                      <w:szCs w:val="23"/>
                    </w:rPr>
                    <w:t>в) Бухгалтерия:</w:t>
                  </w:r>
                </w:p>
                <w:p w:rsidR="004768CB" w:rsidRDefault="004768CB" w:rsidP="00515A8F">
                  <w:pPr>
                    <w:pStyle w:val="Standard"/>
                    <w:rPr>
                      <w:color w:val="auto"/>
                      <w:sz w:val="23"/>
                      <w:szCs w:val="23"/>
                    </w:rPr>
                  </w:pPr>
                </w:p>
                <w:p w:rsidR="004768CB" w:rsidRDefault="004768CB" w:rsidP="00515A8F">
                  <w:pPr>
                    <w:pStyle w:val="Standard"/>
                    <w:rPr>
                      <w:color w:val="auto"/>
                      <w:sz w:val="23"/>
                      <w:szCs w:val="23"/>
                      <w:lang w:val="en-US"/>
                    </w:rPr>
                  </w:pPr>
                </w:p>
                <w:p w:rsidR="00BA17A2" w:rsidRPr="00BA17A2" w:rsidRDefault="00BA17A2" w:rsidP="00515A8F">
                  <w:pPr>
                    <w:pStyle w:val="Standard"/>
                    <w:rPr>
                      <w:color w:val="auto"/>
                      <w:sz w:val="23"/>
                      <w:szCs w:val="23"/>
                      <w:lang w:val="en-US"/>
                    </w:rPr>
                  </w:pPr>
                </w:p>
                <w:p w:rsidR="004768CB" w:rsidRDefault="004768CB" w:rsidP="00515A8F">
                  <w:pPr>
                    <w:pStyle w:val="Standard"/>
                    <w:rPr>
                      <w:color w:val="auto"/>
                      <w:sz w:val="23"/>
                      <w:szCs w:val="23"/>
                    </w:rPr>
                  </w:pPr>
                </w:p>
                <w:p w:rsidR="004768CB" w:rsidRPr="00515A8F" w:rsidRDefault="004768CB" w:rsidP="00515A8F">
                  <w:pPr>
                    <w:pStyle w:val="Standard"/>
                    <w:rPr>
                      <w:color w:val="auto"/>
                      <w:sz w:val="23"/>
                      <w:szCs w:val="23"/>
                      <w:u w:val="single"/>
                    </w:rPr>
                  </w:pPr>
                </w:p>
                <w:tbl>
                  <w:tblPr>
                    <w:tblW w:w="0" w:type="auto"/>
                    <w:tblLayout w:type="fixed"/>
                    <w:tblCellMar>
                      <w:left w:w="10" w:type="dxa"/>
                      <w:right w:w="10" w:type="dxa"/>
                    </w:tblCellMar>
                    <w:tblLook w:val="0000" w:firstRow="0" w:lastRow="0" w:firstColumn="0" w:lastColumn="0" w:noHBand="0" w:noVBand="0"/>
                  </w:tblPr>
                  <w:tblGrid>
                    <w:gridCol w:w="5183"/>
                  </w:tblGrid>
                  <w:tr w:rsidR="004768CB" w:rsidRPr="00CA618F" w:rsidTr="00482D79">
                    <w:tc>
                      <w:tcPr>
                        <w:tcW w:w="5183" w:type="dxa"/>
                        <w:shd w:val="clear" w:color="auto" w:fill="auto"/>
                      </w:tcPr>
                      <w:p w:rsidR="004768CB" w:rsidRPr="00CA618F" w:rsidRDefault="004768CB" w:rsidP="00482D79">
                        <w:pPr>
                          <w:pStyle w:val="Standard"/>
                          <w:rPr>
                            <w:sz w:val="23"/>
                            <w:szCs w:val="23"/>
                          </w:rPr>
                        </w:pPr>
                        <w:r>
                          <w:rPr>
                            <w:sz w:val="23"/>
                            <w:szCs w:val="23"/>
                          </w:rPr>
                          <w:t>__________________ /</w:t>
                        </w:r>
                        <w:r w:rsidRPr="006641B8">
                          <w:rPr>
                            <w:color w:val="FF0000"/>
                            <w:sz w:val="23"/>
                            <w:szCs w:val="23"/>
                          </w:rPr>
                          <w:t>_______________</w:t>
                        </w:r>
                        <w:r>
                          <w:rPr>
                            <w:sz w:val="23"/>
                            <w:szCs w:val="23"/>
                          </w:rPr>
                          <w:t>/</w:t>
                        </w:r>
                      </w:p>
                    </w:tc>
                  </w:tr>
                </w:tbl>
                <w:p w:rsidR="004768CB" w:rsidRPr="00805FF5" w:rsidRDefault="004768CB" w:rsidP="004768CB">
                  <w:pPr>
                    <w:pStyle w:val="Standard"/>
                    <w:rPr>
                      <w:sz w:val="23"/>
                      <w:szCs w:val="23"/>
                    </w:rPr>
                  </w:pPr>
                  <w:r w:rsidRPr="00CA618F">
                    <w:rPr>
                      <w:sz w:val="23"/>
                      <w:szCs w:val="23"/>
                    </w:rPr>
                    <w:t>М.П.</w:t>
                  </w:r>
                </w:p>
                <w:p w:rsidR="00944117" w:rsidRPr="00515A8F" w:rsidRDefault="00944117" w:rsidP="00515A8F">
                  <w:pPr>
                    <w:pStyle w:val="Standard"/>
                    <w:rPr>
                      <w:color w:val="auto"/>
                      <w:sz w:val="23"/>
                      <w:szCs w:val="23"/>
                      <w:u w:val="single"/>
                    </w:rPr>
                  </w:pPr>
                </w:p>
                <w:p w:rsidR="00D76479" w:rsidRDefault="00D76479" w:rsidP="004568E9"/>
              </w:tc>
            </w:tr>
            <w:tr w:rsidR="00D76479" w:rsidRPr="000B08A2" w:rsidTr="004568E9">
              <w:tc>
                <w:tcPr>
                  <w:tcW w:w="5183" w:type="dxa"/>
                  <w:shd w:val="clear" w:color="auto" w:fill="auto"/>
                </w:tcPr>
                <w:p w:rsidR="00D76479" w:rsidRDefault="00D76479" w:rsidP="004568E9"/>
              </w:tc>
            </w:tr>
            <w:tr w:rsidR="00D76479" w:rsidRPr="00D76479" w:rsidTr="004568E9">
              <w:tc>
                <w:tcPr>
                  <w:tcW w:w="5183" w:type="dxa"/>
                  <w:shd w:val="clear" w:color="auto" w:fill="auto"/>
                </w:tcPr>
                <w:p w:rsidR="00D76479" w:rsidRPr="00D76479" w:rsidRDefault="00D76479" w:rsidP="004568E9">
                  <w:pPr>
                    <w:pStyle w:val="Standard"/>
                    <w:rPr>
                      <w:sz w:val="23"/>
                      <w:szCs w:val="23"/>
                    </w:rPr>
                  </w:pPr>
                </w:p>
              </w:tc>
            </w:tr>
          </w:tbl>
          <w:p w:rsidR="00D76479" w:rsidRPr="00805FF5" w:rsidRDefault="00D76479" w:rsidP="00D76479">
            <w:pPr>
              <w:pStyle w:val="Standard"/>
              <w:rPr>
                <w:sz w:val="23"/>
                <w:szCs w:val="23"/>
              </w:rPr>
            </w:pPr>
          </w:p>
        </w:tc>
      </w:tr>
    </w:tbl>
    <w:p w:rsidR="00A425BA" w:rsidRDefault="00A425BA" w:rsidP="006A4F8B">
      <w:pPr>
        <w:pStyle w:val="Standard"/>
        <w:tabs>
          <w:tab w:val="left" w:pos="1080"/>
        </w:tabs>
        <w:jc w:val="both"/>
        <w:rPr>
          <w:sz w:val="23"/>
          <w:szCs w:val="23"/>
        </w:rPr>
      </w:pPr>
    </w:p>
    <w:p w:rsidR="00A425BA" w:rsidRPr="00EF78BC" w:rsidRDefault="00A425BA" w:rsidP="00A425BA">
      <w:pPr>
        <w:pStyle w:val="Standard"/>
        <w:jc w:val="center"/>
        <w:rPr>
          <w:b/>
          <w:sz w:val="23"/>
          <w:szCs w:val="23"/>
        </w:rPr>
      </w:pPr>
    </w:p>
    <w:p w:rsidR="00A425BA" w:rsidRPr="00CA618F" w:rsidRDefault="00A425BA" w:rsidP="00A425BA">
      <w:pPr>
        <w:pStyle w:val="Standard"/>
        <w:ind w:firstLine="567"/>
        <w:jc w:val="both"/>
        <w:rPr>
          <w:sz w:val="23"/>
          <w:szCs w:val="23"/>
        </w:rPr>
      </w:pPr>
    </w:p>
    <w:sectPr w:rsidR="00A425BA" w:rsidRPr="00CA618F" w:rsidSect="002A12A5">
      <w:pgSz w:w="11906" w:h="16838"/>
      <w:pgMar w:top="709" w:right="794" w:bottom="777"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40" w:rsidRDefault="00FE7040">
      <w:r>
        <w:separator/>
      </w:r>
    </w:p>
  </w:endnote>
  <w:endnote w:type="continuationSeparator" w:id="0">
    <w:p w:rsidR="00FE7040" w:rsidRDefault="00FE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C3" w:rsidRDefault="00396EC3">
    <w:pPr>
      <w:pStyle w:val="Standard"/>
    </w:pPr>
  </w:p>
  <w:p w:rsidR="00396EC3" w:rsidRDefault="00396EC3">
    <w:pPr>
      <w:pStyle w:val="Standar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40" w:rsidRDefault="00FE7040">
      <w:r>
        <w:separator/>
      </w:r>
    </w:p>
  </w:footnote>
  <w:footnote w:type="continuationSeparator" w:id="0">
    <w:p w:rsidR="00FE7040" w:rsidRDefault="00FE7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C3" w:rsidRDefault="00396EC3">
    <w:pPr>
      <w:pStyle w:val="Standard"/>
    </w:pPr>
    <w:r>
      <w:fldChar w:fldCharType="begin"/>
    </w:r>
    <w:r>
      <w:instrText xml:space="preserve"> PAGE </w:instrText>
    </w:r>
    <w:r>
      <w:fldChar w:fldCharType="separate"/>
    </w:r>
    <w:r w:rsidR="00BF3485">
      <w:rPr>
        <w:noProof/>
      </w:rPr>
      <w:t>2</w:t>
    </w:r>
    <w:r>
      <w:fldChar w:fldCharType="end"/>
    </w:r>
  </w:p>
  <w:p w:rsidR="00396EC3" w:rsidRDefault="00396EC3">
    <w:pPr>
      <w:pStyle w:val="Standar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1">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1287" w:firstLine="1287"/>
      </w:pPr>
      <w:rPr>
        <w:rFonts w:ascii="Verdana" w:hAnsi="Verdana" w:cs="Verdana"/>
        <w:b w:val="0"/>
        <w:i w:val="0"/>
        <w:caps w:val="0"/>
        <w:smallCaps w:val="0"/>
        <w:strike w:val="0"/>
        <w:dstrike w:val="0"/>
        <w:color w:val="000000"/>
        <w:position w:val="0"/>
        <w:sz w:val="20"/>
        <w:u w:val="none"/>
        <w:vertAlign w:val="baseline"/>
      </w:rPr>
    </w:lvl>
  </w:abstractNum>
  <w:abstractNum w:abstractNumId="2">
    <w:nsid w:val="0D274CE0"/>
    <w:multiLevelType w:val="hybridMultilevel"/>
    <w:tmpl w:val="0504A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C3265"/>
    <w:multiLevelType w:val="multilevel"/>
    <w:tmpl w:val="84180196"/>
    <w:lvl w:ilvl="0">
      <w:start w:val="4"/>
      <w:numFmt w:val="decimal"/>
      <w:lvlText w:val="%1."/>
      <w:lvlJc w:val="left"/>
      <w:pPr>
        <w:tabs>
          <w:tab w:val="num" w:pos="0"/>
        </w:tabs>
        <w:ind w:left="435" w:hanging="435"/>
      </w:pPr>
      <w:rPr>
        <w:rFonts w:ascii="Times New Roman" w:hAnsi="Times New Roman" w:cs="Times New Roman" w:hint="default"/>
        <w:b w:val="0"/>
        <w:i w:val="0"/>
      </w:rPr>
    </w:lvl>
    <w:lvl w:ilvl="1">
      <w:start w:val="1"/>
      <w:numFmt w:val="decimal"/>
      <w:lvlText w:val="%1.%2."/>
      <w:lvlJc w:val="left"/>
      <w:pPr>
        <w:tabs>
          <w:tab w:val="num" w:pos="0"/>
        </w:tabs>
        <w:ind w:left="435" w:hanging="43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nsid w:val="1E2069F7"/>
    <w:multiLevelType w:val="hybridMultilevel"/>
    <w:tmpl w:val="1520EA18"/>
    <w:lvl w:ilvl="0" w:tplc="40F21A16">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8F718A"/>
    <w:multiLevelType w:val="multilevel"/>
    <w:tmpl w:val="2024891C"/>
    <w:lvl w:ilvl="0">
      <w:start w:val="3"/>
      <w:numFmt w:val="decimal"/>
      <w:lvlText w:val="%1."/>
      <w:lvlJc w:val="left"/>
      <w:pPr>
        <w:tabs>
          <w:tab w:val="num" w:pos="0"/>
        </w:tabs>
        <w:ind w:left="435" w:hanging="435"/>
      </w:pPr>
      <w:rPr>
        <w:rFonts w:ascii="Times New Roman" w:hAnsi="Times New Roman" w:cs="Times New Roman" w:hint="default"/>
        <w:b w:val="0"/>
        <w:i w:val="0"/>
      </w:rPr>
    </w:lvl>
    <w:lvl w:ilvl="1">
      <w:start w:val="2"/>
      <w:numFmt w:val="decimal"/>
      <w:lvlText w:val="%1.%2."/>
      <w:lvlJc w:val="left"/>
      <w:pPr>
        <w:tabs>
          <w:tab w:val="num" w:pos="0"/>
        </w:tabs>
        <w:ind w:left="435" w:hanging="43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nsid w:val="26623239"/>
    <w:multiLevelType w:val="multilevel"/>
    <w:tmpl w:val="2BF24FF8"/>
    <w:lvl w:ilvl="0">
      <w:start w:val="3"/>
      <w:numFmt w:val="decimal"/>
      <w:lvlText w:val="%1."/>
      <w:lvlJc w:val="left"/>
      <w:pPr>
        <w:tabs>
          <w:tab w:val="num" w:pos="0"/>
        </w:tabs>
        <w:ind w:left="435" w:hanging="435"/>
      </w:pPr>
      <w:rPr>
        <w:rFonts w:ascii="Times New Roman" w:hAnsi="Times New Roman" w:cs="Times New Roman" w:hint="default"/>
        <w:b w:val="0"/>
        <w:i w:val="0"/>
      </w:rPr>
    </w:lvl>
    <w:lvl w:ilvl="1">
      <w:start w:val="1"/>
      <w:numFmt w:val="decimal"/>
      <w:lvlText w:val="%1.%2."/>
      <w:lvlJc w:val="left"/>
      <w:pPr>
        <w:tabs>
          <w:tab w:val="num" w:pos="0"/>
        </w:tabs>
        <w:ind w:left="435" w:hanging="43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2CEF0F28"/>
    <w:multiLevelType w:val="hybridMultilevel"/>
    <w:tmpl w:val="C53C40BE"/>
    <w:lvl w:ilvl="0" w:tplc="0B2CF1E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064E51"/>
    <w:multiLevelType w:val="multilevel"/>
    <w:tmpl w:val="99ACD07A"/>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647"/>
        </w:tabs>
        <w:ind w:left="1647" w:hanging="108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3A871F21"/>
    <w:multiLevelType w:val="multilevel"/>
    <w:tmpl w:val="B016D41A"/>
    <w:lvl w:ilvl="0">
      <w:start w:val="2"/>
      <w:numFmt w:val="decimal"/>
      <w:lvlText w:val="%1."/>
      <w:lvlJc w:val="left"/>
      <w:pPr>
        <w:tabs>
          <w:tab w:val="num" w:pos="0"/>
        </w:tabs>
        <w:ind w:left="435" w:hanging="435"/>
      </w:pPr>
      <w:rPr>
        <w:rFonts w:ascii="Times New Roman" w:hAnsi="Times New Roman" w:cs="Times New Roman" w:hint="default"/>
        <w:b w:val="0"/>
        <w:i w:val="0"/>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446D4165"/>
    <w:multiLevelType w:val="multilevel"/>
    <w:tmpl w:val="2024891C"/>
    <w:lvl w:ilvl="0">
      <w:start w:val="3"/>
      <w:numFmt w:val="decimal"/>
      <w:lvlText w:val="%1."/>
      <w:lvlJc w:val="left"/>
      <w:pPr>
        <w:tabs>
          <w:tab w:val="num" w:pos="0"/>
        </w:tabs>
        <w:ind w:left="435" w:hanging="435"/>
      </w:pPr>
      <w:rPr>
        <w:rFonts w:ascii="Times New Roman" w:hAnsi="Times New Roman" w:cs="Times New Roman" w:hint="default"/>
        <w:b w:val="0"/>
        <w:i w:val="0"/>
      </w:rPr>
    </w:lvl>
    <w:lvl w:ilvl="1">
      <w:start w:val="2"/>
      <w:numFmt w:val="decimal"/>
      <w:lvlText w:val="%1.%2."/>
      <w:lvlJc w:val="left"/>
      <w:pPr>
        <w:tabs>
          <w:tab w:val="num" w:pos="0"/>
        </w:tabs>
        <w:ind w:left="435" w:hanging="43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48AC42CA"/>
    <w:multiLevelType w:val="multilevel"/>
    <w:tmpl w:val="74FEC33C"/>
    <w:lvl w:ilvl="0">
      <w:start w:val="5"/>
      <w:numFmt w:val="decimal"/>
      <w:lvlText w:val="%1."/>
      <w:lvlJc w:val="left"/>
      <w:pPr>
        <w:tabs>
          <w:tab w:val="num" w:pos="0"/>
        </w:tabs>
        <w:ind w:left="435" w:hanging="435"/>
      </w:pPr>
      <w:rPr>
        <w:rFonts w:ascii="Times New Roman" w:hAnsi="Times New Roman" w:cs="Times New Roman" w:hint="default"/>
        <w:b w:val="0"/>
        <w:i w:val="0"/>
      </w:rPr>
    </w:lvl>
    <w:lvl w:ilvl="1">
      <w:start w:val="1"/>
      <w:numFmt w:val="decimal"/>
      <w:lvlText w:val="%1.%2."/>
      <w:lvlJc w:val="left"/>
      <w:pPr>
        <w:tabs>
          <w:tab w:val="num" w:pos="0"/>
        </w:tabs>
        <w:ind w:left="435" w:hanging="43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554D22BC"/>
    <w:multiLevelType w:val="multilevel"/>
    <w:tmpl w:val="BE5EC5A8"/>
    <w:lvl w:ilvl="0">
      <w:start w:val="2"/>
      <w:numFmt w:val="decimal"/>
      <w:lvlText w:val="%1."/>
      <w:lvlJc w:val="left"/>
      <w:pPr>
        <w:tabs>
          <w:tab w:val="num" w:pos="0"/>
        </w:tabs>
        <w:ind w:left="435" w:hanging="435"/>
      </w:pPr>
      <w:rPr>
        <w:rFonts w:ascii="Times New Roman" w:hAnsi="Times New Roman" w:cs="Times New Roman" w:hint="default"/>
        <w:b w:val="0"/>
        <w:i w:val="0"/>
      </w:rPr>
    </w:lvl>
    <w:lvl w:ilvl="1">
      <w:start w:val="1"/>
      <w:numFmt w:val="decimal"/>
      <w:lvlText w:val="%1.%2."/>
      <w:lvlJc w:val="left"/>
      <w:pPr>
        <w:tabs>
          <w:tab w:val="num" w:pos="0"/>
        </w:tabs>
        <w:ind w:left="435" w:hanging="43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581B478D"/>
    <w:multiLevelType w:val="multilevel"/>
    <w:tmpl w:val="8134372A"/>
    <w:lvl w:ilvl="0">
      <w:start w:val="4"/>
      <w:numFmt w:val="decimal"/>
      <w:lvlText w:val="%1."/>
      <w:lvlJc w:val="left"/>
      <w:pPr>
        <w:tabs>
          <w:tab w:val="num" w:pos="0"/>
        </w:tabs>
        <w:ind w:left="435" w:hanging="435"/>
      </w:pPr>
      <w:rPr>
        <w:rFonts w:ascii="Times New Roman" w:hAnsi="Times New Roman" w:cs="Times New Roman" w:hint="default"/>
        <w:b w:val="0"/>
        <w:i w:val="0"/>
      </w:rPr>
    </w:lvl>
    <w:lvl w:ilvl="1">
      <w:start w:val="6"/>
      <w:numFmt w:val="decimal"/>
      <w:lvlText w:val="%1.%2."/>
      <w:lvlJc w:val="left"/>
      <w:pPr>
        <w:tabs>
          <w:tab w:val="num" w:pos="0"/>
        </w:tabs>
        <w:ind w:left="435" w:hanging="43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nsid w:val="594D16EF"/>
    <w:multiLevelType w:val="hybridMultilevel"/>
    <w:tmpl w:val="54607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9D362A"/>
    <w:multiLevelType w:val="hybridMultilevel"/>
    <w:tmpl w:val="571C1EAC"/>
    <w:lvl w:ilvl="0" w:tplc="0AD4D7F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14338"/>
    <w:multiLevelType w:val="multilevel"/>
    <w:tmpl w:val="C1AEC6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A7A6898"/>
    <w:multiLevelType w:val="multilevel"/>
    <w:tmpl w:val="D6BEC9C2"/>
    <w:lvl w:ilvl="0">
      <w:start w:val="3"/>
      <w:numFmt w:val="decimal"/>
      <w:lvlText w:val="%1."/>
      <w:lvlJc w:val="left"/>
      <w:pPr>
        <w:tabs>
          <w:tab w:val="num" w:pos="1275"/>
        </w:tabs>
        <w:ind w:left="1275" w:hanging="1275"/>
      </w:pPr>
      <w:rPr>
        <w:rFonts w:hint="default"/>
      </w:rPr>
    </w:lvl>
    <w:lvl w:ilvl="1">
      <w:start w:val="2"/>
      <w:numFmt w:val="decimal"/>
      <w:lvlText w:val="%1.%2."/>
      <w:lvlJc w:val="left"/>
      <w:pPr>
        <w:tabs>
          <w:tab w:val="num" w:pos="1558"/>
        </w:tabs>
        <w:ind w:left="1558" w:hanging="1275"/>
      </w:pPr>
      <w:rPr>
        <w:rFonts w:hint="default"/>
      </w:rPr>
    </w:lvl>
    <w:lvl w:ilvl="2">
      <w:start w:val="1"/>
      <w:numFmt w:val="decimal"/>
      <w:lvlText w:val="%1.%2.%3."/>
      <w:lvlJc w:val="left"/>
      <w:pPr>
        <w:tabs>
          <w:tab w:val="num" w:pos="1841"/>
        </w:tabs>
        <w:ind w:left="1841" w:hanging="1275"/>
      </w:pPr>
      <w:rPr>
        <w:rFonts w:hint="default"/>
      </w:rPr>
    </w:lvl>
    <w:lvl w:ilvl="3">
      <w:start w:val="1"/>
      <w:numFmt w:val="decimal"/>
      <w:lvlText w:val="%1.%2.%3.%4."/>
      <w:lvlJc w:val="left"/>
      <w:pPr>
        <w:tabs>
          <w:tab w:val="num" w:pos="2124"/>
        </w:tabs>
        <w:ind w:left="2124" w:hanging="1275"/>
      </w:pPr>
      <w:rPr>
        <w:rFonts w:hint="default"/>
      </w:rPr>
    </w:lvl>
    <w:lvl w:ilvl="4">
      <w:start w:val="1"/>
      <w:numFmt w:val="decimal"/>
      <w:lvlText w:val="%1.%2.%3.%4.%5."/>
      <w:lvlJc w:val="left"/>
      <w:pPr>
        <w:tabs>
          <w:tab w:val="num" w:pos="2407"/>
        </w:tabs>
        <w:ind w:left="2407" w:hanging="1275"/>
      </w:pPr>
      <w:rPr>
        <w:rFonts w:hint="default"/>
      </w:rPr>
    </w:lvl>
    <w:lvl w:ilvl="5">
      <w:start w:val="1"/>
      <w:numFmt w:val="decimal"/>
      <w:lvlText w:val="%1.%2.%3.%4.%5.%6."/>
      <w:lvlJc w:val="left"/>
      <w:pPr>
        <w:tabs>
          <w:tab w:val="num" w:pos="2690"/>
        </w:tabs>
        <w:ind w:left="2690" w:hanging="1275"/>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8">
    <w:nsid w:val="7C5222B3"/>
    <w:multiLevelType w:val="multilevel"/>
    <w:tmpl w:val="BEF8A5E8"/>
    <w:lvl w:ilvl="0">
      <w:start w:val="5"/>
      <w:numFmt w:val="decimal"/>
      <w:lvlText w:val="%1."/>
      <w:lvlJc w:val="left"/>
      <w:pPr>
        <w:tabs>
          <w:tab w:val="num" w:pos="1215"/>
        </w:tabs>
        <w:ind w:left="1215" w:hanging="1215"/>
      </w:pPr>
      <w:rPr>
        <w:rFonts w:hint="default"/>
      </w:rPr>
    </w:lvl>
    <w:lvl w:ilvl="1">
      <w:start w:val="1"/>
      <w:numFmt w:val="decimal"/>
      <w:lvlText w:val="%1.%2."/>
      <w:lvlJc w:val="left"/>
      <w:pPr>
        <w:tabs>
          <w:tab w:val="num" w:pos="1782"/>
        </w:tabs>
        <w:ind w:left="1782" w:hanging="1215"/>
      </w:pPr>
      <w:rPr>
        <w:rFonts w:hint="default"/>
      </w:rPr>
    </w:lvl>
    <w:lvl w:ilvl="2">
      <w:start w:val="1"/>
      <w:numFmt w:val="decimal"/>
      <w:lvlText w:val="%1.%2.%3."/>
      <w:lvlJc w:val="left"/>
      <w:pPr>
        <w:tabs>
          <w:tab w:val="num" w:pos="2349"/>
        </w:tabs>
        <w:ind w:left="2349" w:hanging="1215"/>
      </w:pPr>
      <w:rPr>
        <w:rFonts w:hint="default"/>
      </w:rPr>
    </w:lvl>
    <w:lvl w:ilvl="3">
      <w:start w:val="1"/>
      <w:numFmt w:val="decimal"/>
      <w:lvlText w:val="%1.%2.%3.%4."/>
      <w:lvlJc w:val="left"/>
      <w:pPr>
        <w:tabs>
          <w:tab w:val="num" w:pos="2916"/>
        </w:tabs>
        <w:ind w:left="2916" w:hanging="1215"/>
      </w:pPr>
      <w:rPr>
        <w:rFonts w:hint="default"/>
      </w:rPr>
    </w:lvl>
    <w:lvl w:ilvl="4">
      <w:start w:val="1"/>
      <w:numFmt w:val="decimal"/>
      <w:lvlText w:val="%1.%2.%3.%4.%5."/>
      <w:lvlJc w:val="left"/>
      <w:pPr>
        <w:tabs>
          <w:tab w:val="num" w:pos="3483"/>
        </w:tabs>
        <w:ind w:left="3483" w:hanging="1215"/>
      </w:pPr>
      <w:rPr>
        <w:rFonts w:hint="default"/>
      </w:rPr>
    </w:lvl>
    <w:lvl w:ilvl="5">
      <w:start w:val="1"/>
      <w:numFmt w:val="decimal"/>
      <w:lvlText w:val="%1.%2.%3.%4.%5.%6."/>
      <w:lvlJc w:val="left"/>
      <w:pPr>
        <w:tabs>
          <w:tab w:val="num" w:pos="4050"/>
        </w:tabs>
        <w:ind w:left="4050" w:hanging="1215"/>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7EDA544E"/>
    <w:multiLevelType w:val="multilevel"/>
    <w:tmpl w:val="F6B40FD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10"/>
  </w:num>
  <w:num w:numId="4">
    <w:abstractNumId w:val="17"/>
  </w:num>
  <w:num w:numId="5">
    <w:abstractNumId w:val="12"/>
  </w:num>
  <w:num w:numId="6">
    <w:abstractNumId w:val="8"/>
  </w:num>
  <w:num w:numId="7">
    <w:abstractNumId w:val="9"/>
  </w:num>
  <w:num w:numId="8">
    <w:abstractNumId w:val="6"/>
  </w:num>
  <w:num w:numId="9">
    <w:abstractNumId w:val="19"/>
  </w:num>
  <w:num w:numId="10">
    <w:abstractNumId w:val="3"/>
  </w:num>
  <w:num w:numId="11">
    <w:abstractNumId w:val="16"/>
  </w:num>
  <w:num w:numId="12">
    <w:abstractNumId w:val="13"/>
  </w:num>
  <w:num w:numId="13">
    <w:abstractNumId w:val="11"/>
  </w:num>
  <w:num w:numId="14">
    <w:abstractNumId w:val="18"/>
  </w:num>
  <w:num w:numId="15">
    <w:abstractNumId w:val="2"/>
  </w:num>
  <w:num w:numId="16">
    <w:abstractNumId w:val="15"/>
  </w:num>
  <w:num w:numId="17">
    <w:abstractNumId w:val="4"/>
  </w:num>
  <w:num w:numId="18">
    <w:abstractNumId w:val="7"/>
  </w:num>
  <w:num w:numId="19">
    <w:abstractNumId w:val="5"/>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31"/>
    <w:rsid w:val="00001596"/>
    <w:rsid w:val="000015A6"/>
    <w:rsid w:val="000021D1"/>
    <w:rsid w:val="00007E8E"/>
    <w:rsid w:val="00014F24"/>
    <w:rsid w:val="00016DE8"/>
    <w:rsid w:val="0002548A"/>
    <w:rsid w:val="00025F82"/>
    <w:rsid w:val="00027520"/>
    <w:rsid w:val="000460B0"/>
    <w:rsid w:val="00053ADF"/>
    <w:rsid w:val="00054033"/>
    <w:rsid w:val="000548CB"/>
    <w:rsid w:val="00062FF9"/>
    <w:rsid w:val="00065837"/>
    <w:rsid w:val="00091804"/>
    <w:rsid w:val="000B08A2"/>
    <w:rsid w:val="000B3052"/>
    <w:rsid w:val="000B43C0"/>
    <w:rsid w:val="000D1861"/>
    <w:rsid w:val="000D44C3"/>
    <w:rsid w:val="000D7C9D"/>
    <w:rsid w:val="000F558D"/>
    <w:rsid w:val="00113D4B"/>
    <w:rsid w:val="001341AF"/>
    <w:rsid w:val="00142078"/>
    <w:rsid w:val="00144C73"/>
    <w:rsid w:val="00152353"/>
    <w:rsid w:val="00156832"/>
    <w:rsid w:val="00162897"/>
    <w:rsid w:val="0016479B"/>
    <w:rsid w:val="00182A6C"/>
    <w:rsid w:val="001900B9"/>
    <w:rsid w:val="00190E12"/>
    <w:rsid w:val="001B1FDA"/>
    <w:rsid w:val="001D1E77"/>
    <w:rsid w:val="001D23BB"/>
    <w:rsid w:val="001E0542"/>
    <w:rsid w:val="00220A25"/>
    <w:rsid w:val="00221041"/>
    <w:rsid w:val="00255684"/>
    <w:rsid w:val="0029117A"/>
    <w:rsid w:val="002975CB"/>
    <w:rsid w:val="002A12A5"/>
    <w:rsid w:val="002A183F"/>
    <w:rsid w:val="002A35CF"/>
    <w:rsid w:val="002B316C"/>
    <w:rsid w:val="002D06CC"/>
    <w:rsid w:val="002E561C"/>
    <w:rsid w:val="002F1C0A"/>
    <w:rsid w:val="002F3DC1"/>
    <w:rsid w:val="0030412A"/>
    <w:rsid w:val="003142CB"/>
    <w:rsid w:val="0031576B"/>
    <w:rsid w:val="003168ED"/>
    <w:rsid w:val="00340A0C"/>
    <w:rsid w:val="00344729"/>
    <w:rsid w:val="00352D1D"/>
    <w:rsid w:val="003634CC"/>
    <w:rsid w:val="00370946"/>
    <w:rsid w:val="00385692"/>
    <w:rsid w:val="00393E4B"/>
    <w:rsid w:val="00396EC3"/>
    <w:rsid w:val="003A0ECF"/>
    <w:rsid w:val="003E0E71"/>
    <w:rsid w:val="003F63EE"/>
    <w:rsid w:val="003F7AE4"/>
    <w:rsid w:val="00412FB9"/>
    <w:rsid w:val="0041681A"/>
    <w:rsid w:val="00421EBF"/>
    <w:rsid w:val="00441EC3"/>
    <w:rsid w:val="00444943"/>
    <w:rsid w:val="004568E9"/>
    <w:rsid w:val="00470D93"/>
    <w:rsid w:val="004740EE"/>
    <w:rsid w:val="004768CB"/>
    <w:rsid w:val="00482D79"/>
    <w:rsid w:val="00490AC9"/>
    <w:rsid w:val="004A7189"/>
    <w:rsid w:val="004B4129"/>
    <w:rsid w:val="004B4399"/>
    <w:rsid w:val="004D43BD"/>
    <w:rsid w:val="004E4D2D"/>
    <w:rsid w:val="004E7B3F"/>
    <w:rsid w:val="004F5A5D"/>
    <w:rsid w:val="004F6B88"/>
    <w:rsid w:val="00512086"/>
    <w:rsid w:val="00515A8F"/>
    <w:rsid w:val="00520699"/>
    <w:rsid w:val="00527918"/>
    <w:rsid w:val="00534AF9"/>
    <w:rsid w:val="00537105"/>
    <w:rsid w:val="0054339A"/>
    <w:rsid w:val="00552C6D"/>
    <w:rsid w:val="0055691E"/>
    <w:rsid w:val="005659DC"/>
    <w:rsid w:val="00565D7D"/>
    <w:rsid w:val="005709BA"/>
    <w:rsid w:val="0057116D"/>
    <w:rsid w:val="00573B24"/>
    <w:rsid w:val="005B3BB4"/>
    <w:rsid w:val="005B3F6E"/>
    <w:rsid w:val="005D3633"/>
    <w:rsid w:val="005D6C90"/>
    <w:rsid w:val="005E128B"/>
    <w:rsid w:val="005E2B62"/>
    <w:rsid w:val="005E4CBF"/>
    <w:rsid w:val="005E6850"/>
    <w:rsid w:val="005F4AC6"/>
    <w:rsid w:val="005F7964"/>
    <w:rsid w:val="0061124B"/>
    <w:rsid w:val="00611F53"/>
    <w:rsid w:val="0061246D"/>
    <w:rsid w:val="00640E86"/>
    <w:rsid w:val="00651179"/>
    <w:rsid w:val="006641B8"/>
    <w:rsid w:val="0067558C"/>
    <w:rsid w:val="00676550"/>
    <w:rsid w:val="00677031"/>
    <w:rsid w:val="00677831"/>
    <w:rsid w:val="006A4BFC"/>
    <w:rsid w:val="006A4F8B"/>
    <w:rsid w:val="006B3B14"/>
    <w:rsid w:val="006D2526"/>
    <w:rsid w:val="00712B31"/>
    <w:rsid w:val="0071303B"/>
    <w:rsid w:val="00722E63"/>
    <w:rsid w:val="007373FA"/>
    <w:rsid w:val="007548E9"/>
    <w:rsid w:val="00760F39"/>
    <w:rsid w:val="00762857"/>
    <w:rsid w:val="007A07A2"/>
    <w:rsid w:val="007B7E1B"/>
    <w:rsid w:val="007D6EA9"/>
    <w:rsid w:val="00805FF5"/>
    <w:rsid w:val="008136B5"/>
    <w:rsid w:val="008276D6"/>
    <w:rsid w:val="00833073"/>
    <w:rsid w:val="00844451"/>
    <w:rsid w:val="00867044"/>
    <w:rsid w:val="00877A69"/>
    <w:rsid w:val="00884545"/>
    <w:rsid w:val="00884898"/>
    <w:rsid w:val="008966C4"/>
    <w:rsid w:val="008B41E0"/>
    <w:rsid w:val="008B5BED"/>
    <w:rsid w:val="008B6DF0"/>
    <w:rsid w:val="008F676B"/>
    <w:rsid w:val="0092564F"/>
    <w:rsid w:val="00932AEE"/>
    <w:rsid w:val="009370BD"/>
    <w:rsid w:val="009427BA"/>
    <w:rsid w:val="0094382B"/>
    <w:rsid w:val="00944117"/>
    <w:rsid w:val="009444BB"/>
    <w:rsid w:val="00947ABC"/>
    <w:rsid w:val="00960352"/>
    <w:rsid w:val="00970F91"/>
    <w:rsid w:val="00971C2D"/>
    <w:rsid w:val="009723E4"/>
    <w:rsid w:val="00976080"/>
    <w:rsid w:val="0099062B"/>
    <w:rsid w:val="009A3ECB"/>
    <w:rsid w:val="009A6B0D"/>
    <w:rsid w:val="009C299A"/>
    <w:rsid w:val="009D53B6"/>
    <w:rsid w:val="009E3A9E"/>
    <w:rsid w:val="009F3CEB"/>
    <w:rsid w:val="00A016DB"/>
    <w:rsid w:val="00A04AE6"/>
    <w:rsid w:val="00A06FA9"/>
    <w:rsid w:val="00A13B14"/>
    <w:rsid w:val="00A32AB4"/>
    <w:rsid w:val="00A4078F"/>
    <w:rsid w:val="00A425BA"/>
    <w:rsid w:val="00A47156"/>
    <w:rsid w:val="00A81982"/>
    <w:rsid w:val="00A9776B"/>
    <w:rsid w:val="00AA64BE"/>
    <w:rsid w:val="00AB6673"/>
    <w:rsid w:val="00AC5C36"/>
    <w:rsid w:val="00AE1054"/>
    <w:rsid w:val="00AF52D1"/>
    <w:rsid w:val="00B212A7"/>
    <w:rsid w:val="00B3015E"/>
    <w:rsid w:val="00B40F18"/>
    <w:rsid w:val="00B61F67"/>
    <w:rsid w:val="00B92097"/>
    <w:rsid w:val="00B943E2"/>
    <w:rsid w:val="00BA17A2"/>
    <w:rsid w:val="00BA2A49"/>
    <w:rsid w:val="00BB5281"/>
    <w:rsid w:val="00BB7131"/>
    <w:rsid w:val="00BC24A7"/>
    <w:rsid w:val="00BC48F7"/>
    <w:rsid w:val="00BD4F3D"/>
    <w:rsid w:val="00BE44CD"/>
    <w:rsid w:val="00BF3485"/>
    <w:rsid w:val="00BF5A3A"/>
    <w:rsid w:val="00C303EF"/>
    <w:rsid w:val="00C345AD"/>
    <w:rsid w:val="00C34BDB"/>
    <w:rsid w:val="00C40D0B"/>
    <w:rsid w:val="00C4781D"/>
    <w:rsid w:val="00C5026E"/>
    <w:rsid w:val="00C636E0"/>
    <w:rsid w:val="00C71B12"/>
    <w:rsid w:val="00C83DBB"/>
    <w:rsid w:val="00C87519"/>
    <w:rsid w:val="00C923E7"/>
    <w:rsid w:val="00CA618F"/>
    <w:rsid w:val="00CB6595"/>
    <w:rsid w:val="00CC2508"/>
    <w:rsid w:val="00CC2E3D"/>
    <w:rsid w:val="00CC5F25"/>
    <w:rsid w:val="00CF0BD5"/>
    <w:rsid w:val="00D270DE"/>
    <w:rsid w:val="00D33F7B"/>
    <w:rsid w:val="00D34958"/>
    <w:rsid w:val="00D617AB"/>
    <w:rsid w:val="00D751CD"/>
    <w:rsid w:val="00D76479"/>
    <w:rsid w:val="00D91942"/>
    <w:rsid w:val="00DB6A37"/>
    <w:rsid w:val="00DD03E5"/>
    <w:rsid w:val="00DD498C"/>
    <w:rsid w:val="00DF13F2"/>
    <w:rsid w:val="00E00C1A"/>
    <w:rsid w:val="00E1575C"/>
    <w:rsid w:val="00E21DB6"/>
    <w:rsid w:val="00E31DB1"/>
    <w:rsid w:val="00E36222"/>
    <w:rsid w:val="00E60C65"/>
    <w:rsid w:val="00E75A11"/>
    <w:rsid w:val="00E8180C"/>
    <w:rsid w:val="00E81955"/>
    <w:rsid w:val="00EE3AB3"/>
    <w:rsid w:val="00EE40D1"/>
    <w:rsid w:val="00EF21B6"/>
    <w:rsid w:val="00EF56C2"/>
    <w:rsid w:val="00EF7205"/>
    <w:rsid w:val="00EF78BC"/>
    <w:rsid w:val="00F06057"/>
    <w:rsid w:val="00F07D4D"/>
    <w:rsid w:val="00F143E2"/>
    <w:rsid w:val="00F16486"/>
    <w:rsid w:val="00F17FF1"/>
    <w:rsid w:val="00F20E7E"/>
    <w:rsid w:val="00F40A23"/>
    <w:rsid w:val="00F426FE"/>
    <w:rsid w:val="00F54B17"/>
    <w:rsid w:val="00F54F4C"/>
    <w:rsid w:val="00F635E0"/>
    <w:rsid w:val="00F8264D"/>
    <w:rsid w:val="00F91E80"/>
    <w:rsid w:val="00FA0D30"/>
    <w:rsid w:val="00FC6734"/>
    <w:rsid w:val="00FE1C97"/>
    <w:rsid w:val="00FE2EEF"/>
    <w:rsid w:val="00FE7040"/>
    <w:rsid w:val="00FE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F0"/>
    <w:pPr>
      <w:widowControl w:val="0"/>
      <w:suppressAutoHyphens/>
      <w:textAlignment w:val="baseline"/>
    </w:pPr>
    <w:rPr>
      <w:rFonts w:eastAsia="SimSun" w:cs="Mangal"/>
      <w:kern w:val="1"/>
      <w:sz w:val="24"/>
      <w:szCs w:val="24"/>
      <w:lang w:eastAsia="hi-IN" w:bidi="hi-IN"/>
    </w:rPr>
  </w:style>
  <w:style w:type="paragraph" w:styleId="1">
    <w:name w:val="heading 1"/>
    <w:basedOn w:val="Standard"/>
    <w:next w:val="a0"/>
    <w:qFormat/>
    <w:pPr>
      <w:numPr>
        <w:numId w:val="1"/>
      </w:numPr>
      <w:spacing w:before="240" w:after="60"/>
      <w:ind w:hanging="431"/>
      <w:outlineLvl w:val="0"/>
    </w:pPr>
    <w:rPr>
      <w:rFonts w:ascii="Arial" w:eastAsia="Times New Roman" w:hAnsi="Arial" w:cs="Arial"/>
      <w:b/>
      <w:sz w:val="32"/>
    </w:rPr>
  </w:style>
  <w:style w:type="paragraph" w:styleId="2">
    <w:name w:val="heading 2"/>
    <w:basedOn w:val="Standard"/>
    <w:next w:val="a0"/>
    <w:qFormat/>
    <w:pPr>
      <w:numPr>
        <w:ilvl w:val="1"/>
        <w:numId w:val="1"/>
      </w:numPr>
      <w:tabs>
        <w:tab w:val="left" w:pos="214"/>
      </w:tabs>
      <w:outlineLvl w:val="1"/>
    </w:pPr>
    <w:rPr>
      <w:sz w:val="24"/>
    </w:rPr>
  </w:style>
  <w:style w:type="paragraph" w:styleId="3">
    <w:name w:val="heading 3"/>
    <w:basedOn w:val="Standard"/>
    <w:next w:val="a0"/>
    <w:qFormat/>
    <w:pPr>
      <w:numPr>
        <w:ilvl w:val="2"/>
        <w:numId w:val="1"/>
      </w:numPr>
      <w:spacing w:before="240" w:after="60"/>
      <w:outlineLvl w:val="2"/>
    </w:pPr>
    <w:rPr>
      <w:rFonts w:ascii="Arial" w:eastAsia="Times New Roman" w:hAnsi="Arial" w:cs="Arial"/>
      <w:b/>
      <w:sz w:val="26"/>
    </w:rPr>
  </w:style>
  <w:style w:type="paragraph" w:styleId="4">
    <w:name w:val="heading 4"/>
    <w:basedOn w:val="Standard"/>
    <w:next w:val="a0"/>
    <w:qFormat/>
    <w:pPr>
      <w:numPr>
        <w:ilvl w:val="3"/>
        <w:numId w:val="1"/>
      </w:numPr>
      <w:spacing w:before="240" w:after="60"/>
      <w:outlineLvl w:val="3"/>
    </w:pPr>
    <w:rPr>
      <w:b/>
      <w:sz w:val="28"/>
    </w:rPr>
  </w:style>
  <w:style w:type="paragraph" w:styleId="5">
    <w:name w:val="heading 5"/>
    <w:basedOn w:val="Standard"/>
    <w:next w:val="a0"/>
    <w:qFormat/>
    <w:pPr>
      <w:numPr>
        <w:ilvl w:val="4"/>
        <w:numId w:val="1"/>
      </w:numPr>
      <w:spacing w:before="240" w:after="60"/>
      <w:outlineLvl w:val="4"/>
    </w:pPr>
    <w:rPr>
      <w:b/>
      <w:i/>
      <w:sz w:val="26"/>
    </w:rPr>
  </w:style>
  <w:style w:type="paragraph" w:styleId="6">
    <w:name w:val="heading 6"/>
    <w:basedOn w:val="Standard"/>
    <w:next w:val="a0"/>
    <w:qFormat/>
    <w:pPr>
      <w:numPr>
        <w:ilvl w:val="5"/>
        <w:numId w:val="1"/>
      </w:numPr>
      <w:spacing w:before="240" w:after="60"/>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eastAsia="Times New Roman" w:cs="Times New Roman"/>
      <w:b w:val="0"/>
      <w:i w:val="0"/>
      <w:caps w:val="0"/>
      <w:smallCaps w:val="0"/>
      <w:strike w:val="0"/>
      <w:dstrike w:val="0"/>
      <w:color w:val="000000"/>
      <w:position w:val="0"/>
      <w:sz w:val="20"/>
      <w:u w:val="none"/>
      <w:vertAlign w:val="baseline"/>
    </w:rPr>
  </w:style>
  <w:style w:type="character" w:customStyle="1" w:styleId="WW8Num2z0">
    <w:name w:val="WW8Num2z0"/>
    <w:rPr>
      <w:rFonts w:ascii="Verdana" w:eastAsia="Times New Roman" w:hAnsi="Verdana" w:cs="Verdana"/>
      <w:b w:val="0"/>
      <w:i w:val="0"/>
      <w:caps w:val="0"/>
      <w:smallCaps w:val="0"/>
      <w:strike w:val="0"/>
      <w:dstrike w:val="0"/>
      <w:color w:val="000000"/>
      <w:position w:val="0"/>
      <w:sz w:val="20"/>
      <w:u w:val="none"/>
      <w:vertAlign w:val="baseline"/>
    </w:rPr>
  </w:style>
  <w:style w:type="character" w:customStyle="1" w:styleId="10">
    <w:name w:val="Основной шрифт абзаца1"/>
  </w:style>
  <w:style w:type="character" w:customStyle="1" w:styleId="wmi-callto">
    <w:name w:val="wmi-callto"/>
    <w:rPr>
      <w:rFonts w:cs="Times New Roman"/>
    </w:rPr>
  </w:style>
  <w:style w:type="character" w:customStyle="1" w:styleId="Internetlink">
    <w:name w:val="Internet link"/>
    <w:rPr>
      <w:rFonts w:cs="Times New Roman"/>
      <w:color w:val="0000FF"/>
      <w:u w:val="single"/>
    </w:rPr>
  </w:style>
  <w:style w:type="character" w:customStyle="1" w:styleId="ListLabel1">
    <w:name w:val="ListLabel 1"/>
    <w:rPr>
      <w:rFonts w:eastAsia="Times New Roman"/>
      <w:color w:val="000000"/>
      <w:position w:val="0"/>
      <w:sz w:val="20"/>
      <w:u w:val="none"/>
      <w:vertAlign w:val="baseline"/>
    </w:rPr>
  </w:style>
  <w:style w:type="character" w:customStyle="1" w:styleId="ListLabel2">
    <w:name w:val="ListLabel 2"/>
    <w:rPr>
      <w:rFonts w:eastAsia="Times New Roman"/>
      <w:color w:val="000000"/>
      <w:position w:val="0"/>
      <w:sz w:val="20"/>
      <w:u w:val="none"/>
      <w:vertAlign w:val="baseline"/>
    </w:rPr>
  </w:style>
  <w:style w:type="character" w:customStyle="1" w:styleId="a4">
    <w:name w:val="Текст выноски Знак"/>
    <w:rPr>
      <w:rFonts w:ascii="Segoe UI" w:hAnsi="Segoe UI" w:cs="Times New Roman"/>
      <w:sz w:val="16"/>
      <w:szCs w:val="16"/>
    </w:rPr>
  </w:style>
  <w:style w:type="character" w:styleId="a5">
    <w:name w:val="Hyperlink"/>
    <w:rPr>
      <w:color w:val="000080"/>
      <w:u w:val="single"/>
    </w:rPr>
  </w:style>
  <w:style w:type="paragraph" w:customStyle="1" w:styleId="Heading">
    <w:name w:val="Heading"/>
    <w:basedOn w:val="a"/>
    <w:next w:val="a0"/>
    <w:pPr>
      <w:keepNext/>
      <w:spacing w:before="240" w:after="120"/>
    </w:pPr>
    <w:rPr>
      <w:rFonts w:ascii="Arial" w:eastAsia="Microsoft YaHei" w:hAnsi="Arial"/>
      <w:sz w:val="28"/>
      <w:szCs w:val="28"/>
    </w:rPr>
  </w:style>
  <w:style w:type="paragraph" w:styleId="a0">
    <w:name w:val="Body Text"/>
    <w:basedOn w:val="Standard"/>
    <w:pPr>
      <w:spacing w:after="120"/>
    </w:pPr>
  </w:style>
  <w:style w:type="paragraph" w:styleId="a6">
    <w:name w:val="List"/>
    <w:basedOn w:val="a0"/>
    <w:rPr>
      <w:rFonts w:cs="Mangal"/>
    </w:rPr>
  </w:style>
  <w:style w:type="paragraph" w:customStyle="1" w:styleId="11">
    <w:name w:val="Название объекта1"/>
    <w:basedOn w:val="a"/>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Standard">
    <w:name w:val="Standard"/>
    <w:pPr>
      <w:suppressAutoHyphens/>
      <w:textAlignment w:val="baseline"/>
    </w:pPr>
    <w:rPr>
      <w:rFonts w:eastAsia="SimSun"/>
      <w:color w:val="000000"/>
      <w:kern w:val="1"/>
      <w:szCs w:val="24"/>
      <w:lang w:eastAsia="hi-IN" w:bidi="hi-IN"/>
    </w:rPr>
  </w:style>
  <w:style w:type="paragraph" w:customStyle="1" w:styleId="12">
    <w:name w:val="Название1"/>
    <w:basedOn w:val="Standard"/>
    <w:next w:val="a0"/>
    <w:qFormat/>
    <w:pPr>
      <w:keepNext/>
      <w:spacing w:before="240" w:after="120"/>
    </w:pPr>
    <w:rPr>
      <w:rFonts w:ascii="Arial" w:eastAsia="Times New Roman" w:hAnsi="Arial" w:cs="Arial"/>
      <w:sz w:val="28"/>
      <w:szCs w:val="28"/>
    </w:rPr>
  </w:style>
  <w:style w:type="paragraph" w:styleId="a7">
    <w:name w:val="Subtitle"/>
    <w:basedOn w:val="Standard"/>
    <w:next w:val="a0"/>
    <w:qFormat/>
    <w:pPr>
      <w:spacing w:before="240" w:after="120"/>
      <w:jc w:val="center"/>
    </w:pPr>
    <w:rPr>
      <w:rFonts w:ascii="Arial" w:eastAsia="Times New Roman" w:hAnsi="Arial" w:cs="Arial"/>
      <w:i/>
      <w:iCs/>
      <w:sz w:val="28"/>
      <w:szCs w:val="28"/>
    </w:rPr>
  </w:style>
  <w:style w:type="paragraph" w:customStyle="1" w:styleId="13">
    <w:name w:val="Название объекта1"/>
    <w:basedOn w:val="Standard"/>
    <w:pPr>
      <w:suppressLineNumbers/>
      <w:spacing w:before="120" w:after="120"/>
    </w:pPr>
    <w:rPr>
      <w:rFonts w:cs="Mangal"/>
      <w:i/>
      <w:iCs/>
      <w:sz w:val="24"/>
    </w:rPr>
  </w:style>
  <w:style w:type="paragraph" w:styleId="a8">
    <w:name w:val="Normal (Web)"/>
    <w:basedOn w:val="Standard"/>
    <w:uiPriority w:val="99"/>
    <w:pPr>
      <w:spacing w:before="28" w:after="28"/>
    </w:pPr>
    <w:rPr>
      <w:color w:val="00000A"/>
      <w:sz w:val="24"/>
    </w:rPr>
  </w:style>
  <w:style w:type="paragraph" w:styleId="a9">
    <w:name w:val="head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ab">
    <w:name w:val="Balloon Text"/>
    <w:basedOn w:val="a"/>
    <w:rPr>
      <w:rFonts w:ascii="Segoe UI" w:hAnsi="Segoe UI" w:cs="Segoe UI"/>
      <w:sz w:val="18"/>
      <w:szCs w:val="16"/>
    </w:rPr>
  </w:style>
  <w:style w:type="paragraph" w:customStyle="1" w:styleId="TableHeading">
    <w:name w:val="Table Heading"/>
    <w:basedOn w:val="TableContents"/>
    <w:pPr>
      <w:jc w:val="center"/>
    </w:pPr>
    <w:rPr>
      <w:b/>
      <w:bCs/>
    </w:rPr>
  </w:style>
  <w:style w:type="paragraph" w:customStyle="1" w:styleId="ac">
    <w:name w:val="Знак Знак Знак Знак Знак Знак Знак Знак Знак Знак Знак Знак Знак Знак Знак Знак"/>
    <w:basedOn w:val="a"/>
    <w:rsid w:val="009E3A9E"/>
    <w:pPr>
      <w:keepLines/>
      <w:widowControl/>
      <w:suppressAutoHyphens w:val="0"/>
      <w:spacing w:after="160" w:line="240" w:lineRule="exact"/>
      <w:textAlignment w:val="auto"/>
    </w:pPr>
    <w:rPr>
      <w:rFonts w:ascii="Verdana" w:eastAsia="MS Mincho" w:hAnsi="Verdana" w:cs="Franklin Gothic Book"/>
      <w:kern w:val="0"/>
      <w:sz w:val="20"/>
      <w:szCs w:val="20"/>
      <w:lang w:val="en-US" w:eastAsia="en-US" w:bidi="ar-SA"/>
    </w:rPr>
  </w:style>
  <w:style w:type="character" w:styleId="ad">
    <w:name w:val="annotation reference"/>
    <w:uiPriority w:val="99"/>
    <w:semiHidden/>
    <w:unhideWhenUsed/>
    <w:rsid w:val="00BB5281"/>
    <w:rPr>
      <w:sz w:val="16"/>
      <w:szCs w:val="16"/>
    </w:rPr>
  </w:style>
  <w:style w:type="paragraph" w:styleId="ae">
    <w:name w:val="annotation text"/>
    <w:basedOn w:val="a"/>
    <w:link w:val="af"/>
    <w:uiPriority w:val="99"/>
    <w:semiHidden/>
    <w:unhideWhenUsed/>
    <w:rsid w:val="00BB5281"/>
    <w:rPr>
      <w:sz w:val="20"/>
      <w:szCs w:val="18"/>
      <w:lang w:val="x-none"/>
    </w:rPr>
  </w:style>
  <w:style w:type="character" w:customStyle="1" w:styleId="af">
    <w:name w:val="Текст примечания Знак"/>
    <w:link w:val="ae"/>
    <w:uiPriority w:val="99"/>
    <w:semiHidden/>
    <w:rsid w:val="00BB5281"/>
    <w:rPr>
      <w:rFonts w:eastAsia="SimSun" w:cs="Mangal"/>
      <w:kern w:val="1"/>
      <w:szCs w:val="18"/>
      <w:lang w:eastAsia="hi-IN" w:bidi="hi-IN"/>
    </w:rPr>
  </w:style>
  <w:style w:type="paragraph" w:styleId="af0">
    <w:name w:val="annotation subject"/>
    <w:basedOn w:val="ae"/>
    <w:next w:val="ae"/>
    <w:link w:val="af1"/>
    <w:uiPriority w:val="99"/>
    <w:semiHidden/>
    <w:unhideWhenUsed/>
    <w:rsid w:val="00BB5281"/>
    <w:rPr>
      <w:b/>
      <w:bCs/>
    </w:rPr>
  </w:style>
  <w:style w:type="character" w:customStyle="1" w:styleId="af1">
    <w:name w:val="Тема примечания Знак"/>
    <w:link w:val="af0"/>
    <w:uiPriority w:val="99"/>
    <w:semiHidden/>
    <w:rsid w:val="00BB5281"/>
    <w:rPr>
      <w:rFonts w:eastAsia="SimSun" w:cs="Mangal"/>
      <w:b/>
      <w:bCs/>
      <w:kern w:val="1"/>
      <w:szCs w:val="18"/>
      <w:lang w:eastAsia="hi-IN" w:bidi="hi-IN"/>
    </w:rPr>
  </w:style>
  <w:style w:type="table" w:styleId="af2">
    <w:name w:val="Table Grid"/>
    <w:basedOn w:val="a2"/>
    <w:uiPriority w:val="59"/>
    <w:rsid w:val="00A42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67558C"/>
  </w:style>
  <w:style w:type="character" w:styleId="af3">
    <w:name w:val="Strong"/>
    <w:basedOn w:val="a1"/>
    <w:uiPriority w:val="22"/>
    <w:qFormat/>
    <w:rsid w:val="00AA64BE"/>
    <w:rPr>
      <w:b/>
      <w:bCs/>
    </w:rPr>
  </w:style>
  <w:style w:type="character" w:customStyle="1" w:styleId="postbody1">
    <w:name w:val="postbody1"/>
    <w:rsid w:val="00396EC3"/>
    <w:rPr>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F0"/>
    <w:pPr>
      <w:widowControl w:val="0"/>
      <w:suppressAutoHyphens/>
      <w:textAlignment w:val="baseline"/>
    </w:pPr>
    <w:rPr>
      <w:rFonts w:eastAsia="SimSun" w:cs="Mangal"/>
      <w:kern w:val="1"/>
      <w:sz w:val="24"/>
      <w:szCs w:val="24"/>
      <w:lang w:eastAsia="hi-IN" w:bidi="hi-IN"/>
    </w:rPr>
  </w:style>
  <w:style w:type="paragraph" w:styleId="1">
    <w:name w:val="heading 1"/>
    <w:basedOn w:val="Standard"/>
    <w:next w:val="a0"/>
    <w:qFormat/>
    <w:pPr>
      <w:numPr>
        <w:numId w:val="1"/>
      </w:numPr>
      <w:spacing w:before="240" w:after="60"/>
      <w:ind w:hanging="431"/>
      <w:outlineLvl w:val="0"/>
    </w:pPr>
    <w:rPr>
      <w:rFonts w:ascii="Arial" w:eastAsia="Times New Roman" w:hAnsi="Arial" w:cs="Arial"/>
      <w:b/>
      <w:sz w:val="32"/>
    </w:rPr>
  </w:style>
  <w:style w:type="paragraph" w:styleId="2">
    <w:name w:val="heading 2"/>
    <w:basedOn w:val="Standard"/>
    <w:next w:val="a0"/>
    <w:qFormat/>
    <w:pPr>
      <w:numPr>
        <w:ilvl w:val="1"/>
        <w:numId w:val="1"/>
      </w:numPr>
      <w:tabs>
        <w:tab w:val="left" w:pos="214"/>
      </w:tabs>
      <w:outlineLvl w:val="1"/>
    </w:pPr>
    <w:rPr>
      <w:sz w:val="24"/>
    </w:rPr>
  </w:style>
  <w:style w:type="paragraph" w:styleId="3">
    <w:name w:val="heading 3"/>
    <w:basedOn w:val="Standard"/>
    <w:next w:val="a0"/>
    <w:qFormat/>
    <w:pPr>
      <w:numPr>
        <w:ilvl w:val="2"/>
        <w:numId w:val="1"/>
      </w:numPr>
      <w:spacing w:before="240" w:after="60"/>
      <w:outlineLvl w:val="2"/>
    </w:pPr>
    <w:rPr>
      <w:rFonts w:ascii="Arial" w:eastAsia="Times New Roman" w:hAnsi="Arial" w:cs="Arial"/>
      <w:b/>
      <w:sz w:val="26"/>
    </w:rPr>
  </w:style>
  <w:style w:type="paragraph" w:styleId="4">
    <w:name w:val="heading 4"/>
    <w:basedOn w:val="Standard"/>
    <w:next w:val="a0"/>
    <w:qFormat/>
    <w:pPr>
      <w:numPr>
        <w:ilvl w:val="3"/>
        <w:numId w:val="1"/>
      </w:numPr>
      <w:spacing w:before="240" w:after="60"/>
      <w:outlineLvl w:val="3"/>
    </w:pPr>
    <w:rPr>
      <w:b/>
      <w:sz w:val="28"/>
    </w:rPr>
  </w:style>
  <w:style w:type="paragraph" w:styleId="5">
    <w:name w:val="heading 5"/>
    <w:basedOn w:val="Standard"/>
    <w:next w:val="a0"/>
    <w:qFormat/>
    <w:pPr>
      <w:numPr>
        <w:ilvl w:val="4"/>
        <w:numId w:val="1"/>
      </w:numPr>
      <w:spacing w:before="240" w:after="60"/>
      <w:outlineLvl w:val="4"/>
    </w:pPr>
    <w:rPr>
      <w:b/>
      <w:i/>
      <w:sz w:val="26"/>
    </w:rPr>
  </w:style>
  <w:style w:type="paragraph" w:styleId="6">
    <w:name w:val="heading 6"/>
    <w:basedOn w:val="Standard"/>
    <w:next w:val="a0"/>
    <w:qFormat/>
    <w:pPr>
      <w:numPr>
        <w:ilvl w:val="5"/>
        <w:numId w:val="1"/>
      </w:numPr>
      <w:spacing w:before="240" w:after="60"/>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eastAsia="Times New Roman" w:cs="Times New Roman"/>
      <w:b w:val="0"/>
      <w:i w:val="0"/>
      <w:caps w:val="0"/>
      <w:smallCaps w:val="0"/>
      <w:strike w:val="0"/>
      <w:dstrike w:val="0"/>
      <w:color w:val="000000"/>
      <w:position w:val="0"/>
      <w:sz w:val="20"/>
      <w:u w:val="none"/>
      <w:vertAlign w:val="baseline"/>
    </w:rPr>
  </w:style>
  <w:style w:type="character" w:customStyle="1" w:styleId="WW8Num2z0">
    <w:name w:val="WW8Num2z0"/>
    <w:rPr>
      <w:rFonts w:ascii="Verdana" w:eastAsia="Times New Roman" w:hAnsi="Verdana" w:cs="Verdana"/>
      <w:b w:val="0"/>
      <w:i w:val="0"/>
      <w:caps w:val="0"/>
      <w:smallCaps w:val="0"/>
      <w:strike w:val="0"/>
      <w:dstrike w:val="0"/>
      <w:color w:val="000000"/>
      <w:position w:val="0"/>
      <w:sz w:val="20"/>
      <w:u w:val="none"/>
      <w:vertAlign w:val="baseline"/>
    </w:rPr>
  </w:style>
  <w:style w:type="character" w:customStyle="1" w:styleId="10">
    <w:name w:val="Основной шрифт абзаца1"/>
  </w:style>
  <w:style w:type="character" w:customStyle="1" w:styleId="wmi-callto">
    <w:name w:val="wmi-callto"/>
    <w:rPr>
      <w:rFonts w:cs="Times New Roman"/>
    </w:rPr>
  </w:style>
  <w:style w:type="character" w:customStyle="1" w:styleId="Internetlink">
    <w:name w:val="Internet link"/>
    <w:rPr>
      <w:rFonts w:cs="Times New Roman"/>
      <w:color w:val="0000FF"/>
      <w:u w:val="single"/>
    </w:rPr>
  </w:style>
  <w:style w:type="character" w:customStyle="1" w:styleId="ListLabel1">
    <w:name w:val="ListLabel 1"/>
    <w:rPr>
      <w:rFonts w:eastAsia="Times New Roman"/>
      <w:color w:val="000000"/>
      <w:position w:val="0"/>
      <w:sz w:val="20"/>
      <w:u w:val="none"/>
      <w:vertAlign w:val="baseline"/>
    </w:rPr>
  </w:style>
  <w:style w:type="character" w:customStyle="1" w:styleId="ListLabel2">
    <w:name w:val="ListLabel 2"/>
    <w:rPr>
      <w:rFonts w:eastAsia="Times New Roman"/>
      <w:color w:val="000000"/>
      <w:position w:val="0"/>
      <w:sz w:val="20"/>
      <w:u w:val="none"/>
      <w:vertAlign w:val="baseline"/>
    </w:rPr>
  </w:style>
  <w:style w:type="character" w:customStyle="1" w:styleId="a4">
    <w:name w:val="Текст выноски Знак"/>
    <w:rPr>
      <w:rFonts w:ascii="Segoe UI" w:hAnsi="Segoe UI" w:cs="Times New Roman"/>
      <w:sz w:val="16"/>
      <w:szCs w:val="16"/>
    </w:rPr>
  </w:style>
  <w:style w:type="character" w:styleId="a5">
    <w:name w:val="Hyperlink"/>
    <w:rPr>
      <w:color w:val="000080"/>
      <w:u w:val="single"/>
    </w:rPr>
  </w:style>
  <w:style w:type="paragraph" w:customStyle="1" w:styleId="Heading">
    <w:name w:val="Heading"/>
    <w:basedOn w:val="a"/>
    <w:next w:val="a0"/>
    <w:pPr>
      <w:keepNext/>
      <w:spacing w:before="240" w:after="120"/>
    </w:pPr>
    <w:rPr>
      <w:rFonts w:ascii="Arial" w:eastAsia="Microsoft YaHei" w:hAnsi="Arial"/>
      <w:sz w:val="28"/>
      <w:szCs w:val="28"/>
    </w:rPr>
  </w:style>
  <w:style w:type="paragraph" w:styleId="a0">
    <w:name w:val="Body Text"/>
    <w:basedOn w:val="Standard"/>
    <w:pPr>
      <w:spacing w:after="120"/>
    </w:pPr>
  </w:style>
  <w:style w:type="paragraph" w:styleId="a6">
    <w:name w:val="List"/>
    <w:basedOn w:val="a0"/>
    <w:rPr>
      <w:rFonts w:cs="Mangal"/>
    </w:rPr>
  </w:style>
  <w:style w:type="paragraph" w:customStyle="1" w:styleId="11">
    <w:name w:val="Название объекта1"/>
    <w:basedOn w:val="a"/>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Standard">
    <w:name w:val="Standard"/>
    <w:pPr>
      <w:suppressAutoHyphens/>
      <w:textAlignment w:val="baseline"/>
    </w:pPr>
    <w:rPr>
      <w:rFonts w:eastAsia="SimSun"/>
      <w:color w:val="000000"/>
      <w:kern w:val="1"/>
      <w:szCs w:val="24"/>
      <w:lang w:eastAsia="hi-IN" w:bidi="hi-IN"/>
    </w:rPr>
  </w:style>
  <w:style w:type="paragraph" w:customStyle="1" w:styleId="12">
    <w:name w:val="Название1"/>
    <w:basedOn w:val="Standard"/>
    <w:next w:val="a0"/>
    <w:qFormat/>
    <w:pPr>
      <w:keepNext/>
      <w:spacing w:before="240" w:after="120"/>
    </w:pPr>
    <w:rPr>
      <w:rFonts w:ascii="Arial" w:eastAsia="Times New Roman" w:hAnsi="Arial" w:cs="Arial"/>
      <w:sz w:val="28"/>
      <w:szCs w:val="28"/>
    </w:rPr>
  </w:style>
  <w:style w:type="paragraph" w:styleId="a7">
    <w:name w:val="Subtitle"/>
    <w:basedOn w:val="Standard"/>
    <w:next w:val="a0"/>
    <w:qFormat/>
    <w:pPr>
      <w:spacing w:before="240" w:after="120"/>
      <w:jc w:val="center"/>
    </w:pPr>
    <w:rPr>
      <w:rFonts w:ascii="Arial" w:eastAsia="Times New Roman" w:hAnsi="Arial" w:cs="Arial"/>
      <w:i/>
      <w:iCs/>
      <w:sz w:val="28"/>
      <w:szCs w:val="28"/>
    </w:rPr>
  </w:style>
  <w:style w:type="paragraph" w:customStyle="1" w:styleId="13">
    <w:name w:val="Название объекта1"/>
    <w:basedOn w:val="Standard"/>
    <w:pPr>
      <w:suppressLineNumbers/>
      <w:spacing w:before="120" w:after="120"/>
    </w:pPr>
    <w:rPr>
      <w:rFonts w:cs="Mangal"/>
      <w:i/>
      <w:iCs/>
      <w:sz w:val="24"/>
    </w:rPr>
  </w:style>
  <w:style w:type="paragraph" w:styleId="a8">
    <w:name w:val="Normal (Web)"/>
    <w:basedOn w:val="Standard"/>
    <w:uiPriority w:val="99"/>
    <w:pPr>
      <w:spacing w:before="28" w:after="28"/>
    </w:pPr>
    <w:rPr>
      <w:color w:val="00000A"/>
      <w:sz w:val="24"/>
    </w:rPr>
  </w:style>
  <w:style w:type="paragraph" w:styleId="a9">
    <w:name w:val="head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ab">
    <w:name w:val="Balloon Text"/>
    <w:basedOn w:val="a"/>
    <w:rPr>
      <w:rFonts w:ascii="Segoe UI" w:hAnsi="Segoe UI" w:cs="Segoe UI"/>
      <w:sz w:val="18"/>
      <w:szCs w:val="16"/>
    </w:rPr>
  </w:style>
  <w:style w:type="paragraph" w:customStyle="1" w:styleId="TableHeading">
    <w:name w:val="Table Heading"/>
    <w:basedOn w:val="TableContents"/>
    <w:pPr>
      <w:jc w:val="center"/>
    </w:pPr>
    <w:rPr>
      <w:b/>
      <w:bCs/>
    </w:rPr>
  </w:style>
  <w:style w:type="paragraph" w:customStyle="1" w:styleId="ac">
    <w:name w:val="Знак Знак Знак Знак Знак Знак Знак Знак Знак Знак Знак Знак Знак Знак Знак Знак"/>
    <w:basedOn w:val="a"/>
    <w:rsid w:val="009E3A9E"/>
    <w:pPr>
      <w:keepLines/>
      <w:widowControl/>
      <w:suppressAutoHyphens w:val="0"/>
      <w:spacing w:after="160" w:line="240" w:lineRule="exact"/>
      <w:textAlignment w:val="auto"/>
    </w:pPr>
    <w:rPr>
      <w:rFonts w:ascii="Verdana" w:eastAsia="MS Mincho" w:hAnsi="Verdana" w:cs="Franklin Gothic Book"/>
      <w:kern w:val="0"/>
      <w:sz w:val="20"/>
      <w:szCs w:val="20"/>
      <w:lang w:val="en-US" w:eastAsia="en-US" w:bidi="ar-SA"/>
    </w:rPr>
  </w:style>
  <w:style w:type="character" w:styleId="ad">
    <w:name w:val="annotation reference"/>
    <w:uiPriority w:val="99"/>
    <w:semiHidden/>
    <w:unhideWhenUsed/>
    <w:rsid w:val="00BB5281"/>
    <w:rPr>
      <w:sz w:val="16"/>
      <w:szCs w:val="16"/>
    </w:rPr>
  </w:style>
  <w:style w:type="paragraph" w:styleId="ae">
    <w:name w:val="annotation text"/>
    <w:basedOn w:val="a"/>
    <w:link w:val="af"/>
    <w:uiPriority w:val="99"/>
    <w:semiHidden/>
    <w:unhideWhenUsed/>
    <w:rsid w:val="00BB5281"/>
    <w:rPr>
      <w:sz w:val="20"/>
      <w:szCs w:val="18"/>
      <w:lang w:val="x-none"/>
    </w:rPr>
  </w:style>
  <w:style w:type="character" w:customStyle="1" w:styleId="af">
    <w:name w:val="Текст примечания Знак"/>
    <w:link w:val="ae"/>
    <w:uiPriority w:val="99"/>
    <w:semiHidden/>
    <w:rsid w:val="00BB5281"/>
    <w:rPr>
      <w:rFonts w:eastAsia="SimSun" w:cs="Mangal"/>
      <w:kern w:val="1"/>
      <w:szCs w:val="18"/>
      <w:lang w:eastAsia="hi-IN" w:bidi="hi-IN"/>
    </w:rPr>
  </w:style>
  <w:style w:type="paragraph" w:styleId="af0">
    <w:name w:val="annotation subject"/>
    <w:basedOn w:val="ae"/>
    <w:next w:val="ae"/>
    <w:link w:val="af1"/>
    <w:uiPriority w:val="99"/>
    <w:semiHidden/>
    <w:unhideWhenUsed/>
    <w:rsid w:val="00BB5281"/>
    <w:rPr>
      <w:b/>
      <w:bCs/>
    </w:rPr>
  </w:style>
  <w:style w:type="character" w:customStyle="1" w:styleId="af1">
    <w:name w:val="Тема примечания Знак"/>
    <w:link w:val="af0"/>
    <w:uiPriority w:val="99"/>
    <w:semiHidden/>
    <w:rsid w:val="00BB5281"/>
    <w:rPr>
      <w:rFonts w:eastAsia="SimSun" w:cs="Mangal"/>
      <w:b/>
      <w:bCs/>
      <w:kern w:val="1"/>
      <w:szCs w:val="18"/>
      <w:lang w:eastAsia="hi-IN" w:bidi="hi-IN"/>
    </w:rPr>
  </w:style>
  <w:style w:type="table" w:styleId="af2">
    <w:name w:val="Table Grid"/>
    <w:basedOn w:val="a2"/>
    <w:uiPriority w:val="59"/>
    <w:rsid w:val="00A42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67558C"/>
  </w:style>
  <w:style w:type="character" w:styleId="af3">
    <w:name w:val="Strong"/>
    <w:basedOn w:val="a1"/>
    <w:uiPriority w:val="22"/>
    <w:qFormat/>
    <w:rsid w:val="00AA64BE"/>
    <w:rPr>
      <w:b/>
      <w:bCs/>
    </w:rPr>
  </w:style>
  <w:style w:type="character" w:customStyle="1" w:styleId="postbody1">
    <w:name w:val="postbody1"/>
    <w:rsid w:val="00396EC3"/>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96967">
      <w:bodyDiv w:val="1"/>
      <w:marLeft w:val="0"/>
      <w:marRight w:val="0"/>
      <w:marTop w:val="0"/>
      <w:marBottom w:val="0"/>
      <w:divBdr>
        <w:top w:val="none" w:sz="0" w:space="0" w:color="auto"/>
        <w:left w:val="none" w:sz="0" w:space="0" w:color="auto"/>
        <w:bottom w:val="none" w:sz="0" w:space="0" w:color="auto"/>
        <w:right w:val="none" w:sz="0" w:space="0" w:color="auto"/>
      </w:divBdr>
    </w:div>
    <w:div w:id="1096903716">
      <w:bodyDiv w:val="1"/>
      <w:marLeft w:val="0"/>
      <w:marRight w:val="0"/>
      <w:marTop w:val="0"/>
      <w:marBottom w:val="0"/>
      <w:divBdr>
        <w:top w:val="none" w:sz="0" w:space="0" w:color="auto"/>
        <w:left w:val="none" w:sz="0" w:space="0" w:color="auto"/>
        <w:bottom w:val="none" w:sz="0" w:space="0" w:color="auto"/>
        <w:right w:val="none" w:sz="0" w:space="0" w:color="auto"/>
      </w:divBdr>
    </w:div>
    <w:div w:id="1105153714">
      <w:bodyDiv w:val="1"/>
      <w:marLeft w:val="0"/>
      <w:marRight w:val="0"/>
      <w:marTop w:val="0"/>
      <w:marBottom w:val="0"/>
      <w:divBdr>
        <w:top w:val="none" w:sz="0" w:space="0" w:color="auto"/>
        <w:left w:val="none" w:sz="0" w:space="0" w:color="auto"/>
        <w:bottom w:val="none" w:sz="0" w:space="0" w:color="auto"/>
        <w:right w:val="none" w:sz="0" w:space="0" w:color="auto"/>
      </w:divBdr>
    </w:div>
    <w:div w:id="1399858994">
      <w:bodyDiv w:val="1"/>
      <w:marLeft w:val="0"/>
      <w:marRight w:val="0"/>
      <w:marTop w:val="0"/>
      <w:marBottom w:val="0"/>
      <w:divBdr>
        <w:top w:val="none" w:sz="0" w:space="0" w:color="auto"/>
        <w:left w:val="none" w:sz="0" w:space="0" w:color="auto"/>
        <w:bottom w:val="none" w:sz="0" w:space="0" w:color="auto"/>
        <w:right w:val="none" w:sz="0" w:space="0" w:color="auto"/>
      </w:divBdr>
    </w:div>
    <w:div w:id="1747067892">
      <w:bodyDiv w:val="1"/>
      <w:marLeft w:val="0"/>
      <w:marRight w:val="0"/>
      <w:marTop w:val="0"/>
      <w:marBottom w:val="0"/>
      <w:divBdr>
        <w:top w:val="none" w:sz="0" w:space="0" w:color="auto"/>
        <w:left w:val="none" w:sz="0" w:space="0" w:color="auto"/>
        <w:bottom w:val="none" w:sz="0" w:space="0" w:color="auto"/>
        <w:right w:val="none" w:sz="0" w:space="0" w:color="auto"/>
      </w:divBdr>
    </w:div>
    <w:div w:id="19765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F976-705F-4B37-B045-B296013E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2734</Words>
  <Characters>15589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ШАБЛОН_услуги_связи_права.doc.docx</vt:lpstr>
    </vt:vector>
  </TitlesOfParts>
  <Company>Hewlett-Packard Company</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ШАБЛОН_услуги_связи_права.doc.docx</dc:title>
  <dc:creator>Ngail</dc:creator>
  <cp:lastModifiedBy>Anna Sirkeli</cp:lastModifiedBy>
  <cp:revision>6</cp:revision>
  <cp:lastPrinted>2014-08-13T07:14:00Z</cp:lastPrinted>
  <dcterms:created xsi:type="dcterms:W3CDTF">2023-12-18T07:24:00Z</dcterms:created>
  <dcterms:modified xsi:type="dcterms:W3CDTF">2025-01-14T05:02:00Z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